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29" w:type="dxa"/>
        <w:tblLook w:val="04A0" w:firstRow="1" w:lastRow="0" w:firstColumn="1" w:lastColumn="0" w:noHBand="0" w:noVBand="1"/>
      </w:tblPr>
      <w:tblGrid>
        <w:gridCol w:w="2405"/>
        <w:gridCol w:w="586"/>
        <w:gridCol w:w="3740"/>
        <w:gridCol w:w="181"/>
        <w:gridCol w:w="102"/>
        <w:gridCol w:w="1203"/>
        <w:gridCol w:w="2094"/>
        <w:gridCol w:w="3718"/>
      </w:tblGrid>
      <w:tr w:rsidR="000376CC" w:rsidRPr="00FF728F" w14:paraId="003AE8F6" w14:textId="77777777" w:rsidTr="00FE6C85">
        <w:tc>
          <w:tcPr>
            <w:tcW w:w="7014" w:type="dxa"/>
            <w:gridSpan w:val="5"/>
          </w:tcPr>
          <w:p w14:paraId="7410F315" w14:textId="1E6D1C69" w:rsidR="000376CC" w:rsidRPr="002A41D7" w:rsidRDefault="000376CC" w:rsidP="000376CC">
            <w:pPr>
              <w:rPr>
                <w:b/>
                <w:sz w:val="24"/>
                <w:szCs w:val="24"/>
              </w:rPr>
            </w:pPr>
            <w:r>
              <w:rPr>
                <w:b/>
                <w:sz w:val="24"/>
                <w:szCs w:val="24"/>
              </w:rPr>
              <w:t xml:space="preserve">First Class </w:t>
            </w:r>
            <w:r w:rsidRPr="000522C1">
              <w:rPr>
                <w:b/>
                <w:sz w:val="24"/>
                <w:szCs w:val="24"/>
                <w:lang w:val="en-GB"/>
              </w:rPr>
              <w:t xml:space="preserve">Oral Language </w:t>
            </w:r>
            <w:r>
              <w:rPr>
                <w:b/>
                <w:sz w:val="24"/>
                <w:szCs w:val="24"/>
                <w:lang w:val="en-GB"/>
              </w:rPr>
              <w:t>Programme</w:t>
            </w:r>
            <w:r w:rsidRPr="000522C1">
              <w:rPr>
                <w:b/>
                <w:sz w:val="24"/>
                <w:szCs w:val="24"/>
                <w:lang w:val="en-GB"/>
              </w:rPr>
              <w:t xml:space="preserve"> Sample Unit Lesson Plan</w:t>
            </w:r>
            <w:r w:rsidRPr="000522C1">
              <w:rPr>
                <w:b/>
                <w:sz w:val="24"/>
                <w:szCs w:val="24"/>
              </w:rPr>
              <w:t xml:space="preserve"> </w:t>
            </w:r>
          </w:p>
        </w:tc>
        <w:tc>
          <w:tcPr>
            <w:tcW w:w="7015" w:type="dxa"/>
            <w:gridSpan w:val="3"/>
          </w:tcPr>
          <w:p w14:paraId="0344C4B4" w14:textId="5AE7ABF4" w:rsidR="000376CC" w:rsidRPr="00042AA3" w:rsidRDefault="000376CC" w:rsidP="00CD098A">
            <w:pPr>
              <w:rPr>
                <w:b/>
                <w:i/>
                <w:sz w:val="24"/>
                <w:szCs w:val="24"/>
              </w:rPr>
            </w:pPr>
            <w:r w:rsidRPr="005F068F">
              <w:rPr>
                <w:b/>
                <w:sz w:val="24"/>
                <w:szCs w:val="24"/>
              </w:rPr>
              <w:t>Theme:</w:t>
            </w:r>
            <w:r w:rsidRPr="00042AA3">
              <w:rPr>
                <w:b/>
                <w:color w:val="FF0000"/>
                <w:sz w:val="24"/>
                <w:szCs w:val="24"/>
              </w:rPr>
              <w:t xml:space="preserve"> </w:t>
            </w:r>
            <w:r>
              <w:rPr>
                <w:b/>
                <w:sz w:val="24"/>
                <w:szCs w:val="24"/>
              </w:rPr>
              <w:t>Storytelling</w:t>
            </w:r>
          </w:p>
        </w:tc>
      </w:tr>
      <w:tr w:rsidR="000376CC" w:rsidRPr="00FF728F" w14:paraId="6836C4CE" w14:textId="77777777" w:rsidTr="00FE6C85">
        <w:tc>
          <w:tcPr>
            <w:tcW w:w="7014" w:type="dxa"/>
            <w:gridSpan w:val="5"/>
          </w:tcPr>
          <w:p w14:paraId="1550C9E9" w14:textId="18290C73" w:rsidR="000376CC" w:rsidRDefault="000376CC" w:rsidP="000376CC">
            <w:pPr>
              <w:rPr>
                <w:b/>
                <w:sz w:val="24"/>
                <w:szCs w:val="24"/>
              </w:rPr>
            </w:pPr>
            <w:r>
              <w:rPr>
                <w:b/>
                <w:sz w:val="24"/>
                <w:szCs w:val="24"/>
              </w:rPr>
              <w:t>Unit 1</w:t>
            </w:r>
          </w:p>
        </w:tc>
        <w:tc>
          <w:tcPr>
            <w:tcW w:w="7015" w:type="dxa"/>
            <w:gridSpan w:val="3"/>
          </w:tcPr>
          <w:p w14:paraId="575EBAF2" w14:textId="6CDCD906" w:rsidR="000376CC" w:rsidRPr="005F068F" w:rsidRDefault="000376CC" w:rsidP="00CD098A">
            <w:pPr>
              <w:rPr>
                <w:b/>
                <w:sz w:val="24"/>
                <w:szCs w:val="24"/>
              </w:rPr>
            </w:pPr>
            <w:r>
              <w:rPr>
                <w:sz w:val="24"/>
                <w:szCs w:val="24"/>
              </w:rPr>
              <w:t>Response Book: p. XX</w:t>
            </w:r>
          </w:p>
        </w:tc>
      </w:tr>
      <w:tr w:rsidR="00BF4C46" w14:paraId="6D50726B" w14:textId="77777777" w:rsidTr="009C7D15">
        <w:tc>
          <w:tcPr>
            <w:tcW w:w="2991" w:type="dxa"/>
            <w:gridSpan w:val="2"/>
          </w:tcPr>
          <w:p w14:paraId="77AA46E8" w14:textId="77777777" w:rsidR="000376CC" w:rsidRDefault="000376CC" w:rsidP="00CD098A">
            <w:pPr>
              <w:rPr>
                <w:b/>
              </w:rPr>
            </w:pPr>
            <w:r>
              <w:rPr>
                <w:b/>
              </w:rPr>
              <w:t>Date</w:t>
            </w:r>
          </w:p>
          <w:p w14:paraId="6F07E85A" w14:textId="5A6F194E" w:rsidR="00546099" w:rsidRPr="00D51921" w:rsidRDefault="00546099" w:rsidP="00CD098A">
            <w:pPr>
              <w:rPr>
                <w:b/>
              </w:rPr>
            </w:pPr>
            <w:r w:rsidRPr="00D51921">
              <w:rPr>
                <w:b/>
              </w:rPr>
              <w:t xml:space="preserve">From:             To:      </w:t>
            </w:r>
          </w:p>
        </w:tc>
        <w:tc>
          <w:tcPr>
            <w:tcW w:w="3740" w:type="dxa"/>
          </w:tcPr>
          <w:p w14:paraId="1D69C45F" w14:textId="54287ED4" w:rsidR="00546099" w:rsidRPr="00D51921" w:rsidRDefault="00546099" w:rsidP="002A41D7">
            <w:pPr>
              <w:rPr>
                <w:b/>
              </w:rPr>
            </w:pPr>
            <w:r w:rsidRPr="00D51921">
              <w:rPr>
                <w:b/>
              </w:rPr>
              <w:t>Stage</w:t>
            </w:r>
            <w:r w:rsidR="002A41D7">
              <w:rPr>
                <w:b/>
              </w:rPr>
              <w:t xml:space="preserve"> 2</w:t>
            </w:r>
            <w:r w:rsidR="00D51921" w:rsidRPr="00D51921">
              <w:rPr>
                <w:b/>
              </w:rPr>
              <w:t xml:space="preserve"> </w:t>
            </w:r>
            <w:r w:rsidRPr="00D51921">
              <w:rPr>
                <w:b/>
              </w:rPr>
              <w:t>/ Class</w:t>
            </w:r>
            <w:r w:rsidR="00D51921" w:rsidRPr="00D51921">
              <w:rPr>
                <w:b/>
              </w:rPr>
              <w:t>:</w:t>
            </w:r>
            <w:r w:rsidRPr="00D51921">
              <w:rPr>
                <w:b/>
              </w:rPr>
              <w:t xml:space="preserve"> </w:t>
            </w:r>
            <w:r w:rsidR="002A41D7">
              <w:rPr>
                <w:b/>
              </w:rPr>
              <w:t>Second Class</w:t>
            </w:r>
          </w:p>
        </w:tc>
        <w:tc>
          <w:tcPr>
            <w:tcW w:w="3580" w:type="dxa"/>
            <w:gridSpan w:val="4"/>
          </w:tcPr>
          <w:p w14:paraId="7D9F2795" w14:textId="77777777" w:rsidR="00546099" w:rsidRPr="00D51921" w:rsidRDefault="00546099" w:rsidP="00CD098A">
            <w:pPr>
              <w:rPr>
                <w:b/>
              </w:rPr>
            </w:pPr>
            <w:r w:rsidRPr="00D51921">
              <w:rPr>
                <w:b/>
              </w:rPr>
              <w:t xml:space="preserve">Teacher: </w:t>
            </w:r>
          </w:p>
        </w:tc>
        <w:tc>
          <w:tcPr>
            <w:tcW w:w="3718" w:type="dxa"/>
          </w:tcPr>
          <w:p w14:paraId="1F5B9246" w14:textId="77777777" w:rsidR="00546099" w:rsidRDefault="00546099" w:rsidP="00CD098A">
            <w:pPr>
              <w:rPr>
                <w:b/>
              </w:rPr>
            </w:pPr>
            <w:r w:rsidRPr="00D51921">
              <w:rPr>
                <w:b/>
              </w:rPr>
              <w:t>Subject: English</w:t>
            </w:r>
            <w:r w:rsidR="009C7D15" w:rsidRPr="00D51921">
              <w:rPr>
                <w:b/>
              </w:rPr>
              <w:t xml:space="preserve"> -  Oral Language</w:t>
            </w:r>
          </w:p>
          <w:p w14:paraId="5DBE6C5F" w14:textId="02700AD0" w:rsidR="000A4918" w:rsidRPr="00D51921" w:rsidRDefault="000A4918" w:rsidP="00CD098A">
            <w:pPr>
              <w:rPr>
                <w:b/>
              </w:rPr>
            </w:pPr>
          </w:p>
        </w:tc>
      </w:tr>
      <w:tr w:rsidR="000376CC" w14:paraId="71EEC6AF" w14:textId="77777777" w:rsidTr="00FE6C85">
        <w:tc>
          <w:tcPr>
            <w:tcW w:w="2991" w:type="dxa"/>
            <w:gridSpan w:val="2"/>
          </w:tcPr>
          <w:p w14:paraId="42426104" w14:textId="4980FEFF" w:rsidR="000376CC" w:rsidRPr="00D51921" w:rsidRDefault="000376CC" w:rsidP="00CD098A">
            <w:pPr>
              <w:rPr>
                <w:b/>
                <w:color w:val="FF0000"/>
              </w:rPr>
            </w:pPr>
            <w:r w:rsidRPr="00D51921">
              <w:rPr>
                <w:b/>
              </w:rPr>
              <w:t>No. of lessons: 4</w:t>
            </w:r>
          </w:p>
        </w:tc>
        <w:tc>
          <w:tcPr>
            <w:tcW w:w="11038" w:type="dxa"/>
            <w:gridSpan w:val="6"/>
          </w:tcPr>
          <w:p w14:paraId="09BEA5E4" w14:textId="747D11A3" w:rsidR="000376CC" w:rsidRPr="00A11A9D" w:rsidRDefault="000376CC" w:rsidP="000376CC">
            <w:pPr>
              <w:rPr>
                <w:rFonts w:asciiTheme="majorHAnsi" w:hAnsiTheme="majorHAnsi" w:cstheme="majorHAnsi"/>
                <w:b/>
                <w:sz w:val="24"/>
                <w:szCs w:val="24"/>
              </w:rPr>
            </w:pPr>
            <w:r w:rsidRPr="00A11A9D">
              <w:rPr>
                <w:rFonts w:asciiTheme="majorHAnsi" w:hAnsiTheme="majorHAnsi" w:cstheme="majorHAnsi"/>
                <w:b/>
                <w:sz w:val="24"/>
                <w:szCs w:val="24"/>
              </w:rPr>
              <w:t>Oral Language</w:t>
            </w:r>
          </w:p>
        </w:tc>
      </w:tr>
      <w:tr w:rsidR="001F3845" w14:paraId="7C916076" w14:textId="77777777" w:rsidTr="00FE6C85">
        <w:tc>
          <w:tcPr>
            <w:tcW w:w="2991" w:type="dxa"/>
            <w:gridSpan w:val="2"/>
          </w:tcPr>
          <w:p w14:paraId="40F255C4" w14:textId="076338F7" w:rsidR="001F3845" w:rsidRDefault="0070794B" w:rsidP="00CD098A">
            <w:pPr>
              <w:ind w:right="113"/>
              <w:rPr>
                <w:rFonts w:asciiTheme="majorHAnsi" w:hAnsiTheme="majorHAnsi" w:cstheme="majorHAnsi"/>
                <w:b/>
              </w:rPr>
            </w:pPr>
            <w:r>
              <w:rPr>
                <w:rFonts w:asciiTheme="majorHAnsi" w:hAnsiTheme="majorHAnsi" w:cstheme="majorHAnsi"/>
                <w:b/>
              </w:rPr>
              <w:t>Stage 2</w:t>
            </w:r>
            <w:r w:rsidR="001F3845">
              <w:rPr>
                <w:rFonts w:asciiTheme="majorHAnsi" w:hAnsiTheme="majorHAnsi" w:cstheme="majorHAnsi"/>
                <w:b/>
              </w:rPr>
              <w:t xml:space="preserve"> </w:t>
            </w:r>
            <w:r w:rsidR="001F3845" w:rsidRPr="00227545">
              <w:rPr>
                <w:rFonts w:asciiTheme="majorHAnsi" w:hAnsiTheme="majorHAnsi" w:cstheme="majorHAnsi"/>
                <w:b/>
              </w:rPr>
              <w:t>Learning</w:t>
            </w:r>
            <w:r w:rsidR="001F3845">
              <w:rPr>
                <w:rFonts w:asciiTheme="majorHAnsi" w:hAnsiTheme="majorHAnsi" w:cstheme="majorHAnsi"/>
                <w:b/>
              </w:rPr>
              <w:t xml:space="preserve"> </w:t>
            </w:r>
            <w:r w:rsidR="001F3845" w:rsidRPr="00227545">
              <w:rPr>
                <w:rFonts w:asciiTheme="majorHAnsi" w:hAnsiTheme="majorHAnsi" w:cstheme="majorHAnsi"/>
                <w:b/>
              </w:rPr>
              <w:t>Outcomes</w:t>
            </w:r>
          </w:p>
          <w:p w14:paraId="2BD110C1" w14:textId="77777777" w:rsidR="001F3845" w:rsidRPr="008738AF" w:rsidRDefault="001F3845" w:rsidP="00CD098A">
            <w:pPr>
              <w:rPr>
                <w:sz w:val="18"/>
                <w:szCs w:val="18"/>
              </w:rPr>
            </w:pPr>
          </w:p>
        </w:tc>
        <w:tc>
          <w:tcPr>
            <w:tcW w:w="11038" w:type="dxa"/>
            <w:gridSpan w:val="6"/>
          </w:tcPr>
          <w:p w14:paraId="546D5685" w14:textId="77777777" w:rsidR="001F3845" w:rsidRDefault="001F3845" w:rsidP="001F3845">
            <w:pPr>
              <w:rPr>
                <w:rFonts w:asciiTheme="majorHAnsi" w:hAnsiTheme="majorHAnsi" w:cstheme="majorHAnsi"/>
                <w:b/>
              </w:rPr>
            </w:pPr>
            <w:r w:rsidRPr="00C8159E">
              <w:rPr>
                <w:rFonts w:asciiTheme="majorHAnsi" w:hAnsiTheme="majorHAnsi" w:cstheme="majorHAnsi"/>
                <w:b/>
              </w:rPr>
              <w:t xml:space="preserve">Elements:  </w:t>
            </w:r>
          </w:p>
          <w:p w14:paraId="03A56E9E" w14:textId="3126E137" w:rsidR="001F3845" w:rsidRPr="001F3845" w:rsidRDefault="001F3845" w:rsidP="001F3845">
            <w:pPr>
              <w:rPr>
                <w:rFonts w:asciiTheme="majorHAnsi" w:hAnsiTheme="majorHAnsi" w:cstheme="majorHAnsi"/>
                <w:b/>
              </w:rPr>
            </w:pPr>
            <w:r w:rsidRPr="001F3845">
              <w:rPr>
                <w:rFonts w:cstheme="minorHAnsi"/>
                <w:sz w:val="20"/>
              </w:rPr>
              <w:t>Communicating 1, 2 and 3 /</w:t>
            </w:r>
            <w:r w:rsidR="000376CC">
              <w:rPr>
                <w:rFonts w:cstheme="minorHAnsi"/>
                <w:sz w:val="20"/>
              </w:rPr>
              <w:t xml:space="preserve"> Understanding 4, 5, 6, 7.</w:t>
            </w:r>
            <w:r w:rsidRPr="001F3845">
              <w:rPr>
                <w:rFonts w:cstheme="minorHAnsi"/>
                <w:sz w:val="20"/>
              </w:rPr>
              <w:t>/ Exploring and Using 8</w:t>
            </w:r>
            <w:r w:rsidR="000376CC">
              <w:rPr>
                <w:rFonts w:cstheme="minorHAnsi"/>
                <w:sz w:val="20"/>
              </w:rPr>
              <w:t>–</w:t>
            </w:r>
            <w:r w:rsidRPr="001F3845">
              <w:rPr>
                <w:rFonts w:cstheme="minorHAnsi"/>
                <w:sz w:val="20"/>
              </w:rPr>
              <w:t>14</w:t>
            </w:r>
          </w:p>
        </w:tc>
      </w:tr>
      <w:tr w:rsidR="009C7D15" w14:paraId="4B5AE6A2" w14:textId="77777777" w:rsidTr="00D51921">
        <w:tc>
          <w:tcPr>
            <w:tcW w:w="2405" w:type="dxa"/>
          </w:tcPr>
          <w:p w14:paraId="03980F28" w14:textId="3B9AB726" w:rsidR="009C7D15" w:rsidRPr="00546099" w:rsidRDefault="009C7D15" w:rsidP="00D51921">
            <w:pPr>
              <w:rPr>
                <w:sz w:val="24"/>
                <w:szCs w:val="24"/>
              </w:rPr>
            </w:pPr>
            <w:r w:rsidRPr="00477486">
              <w:rPr>
                <w:b/>
                <w:sz w:val="24"/>
                <w:szCs w:val="24"/>
              </w:rPr>
              <w:t>Content/Topic</w:t>
            </w:r>
          </w:p>
        </w:tc>
        <w:tc>
          <w:tcPr>
            <w:tcW w:w="11624" w:type="dxa"/>
            <w:gridSpan w:val="7"/>
          </w:tcPr>
          <w:p w14:paraId="5426292A" w14:textId="3971012D" w:rsidR="009C7D15" w:rsidRPr="00234E7C" w:rsidRDefault="00234E7C" w:rsidP="00640BAB">
            <w:pPr>
              <w:rPr>
                <w:sz w:val="14"/>
                <w:szCs w:val="28"/>
                <w:lang w:val="en-GB"/>
              </w:rPr>
            </w:pPr>
            <w:r w:rsidRPr="00234E7C">
              <w:rPr>
                <w:sz w:val="20"/>
                <w:szCs w:val="28"/>
                <w:lang w:val="en-GB"/>
              </w:rPr>
              <w:t xml:space="preserve">This unit </w:t>
            </w:r>
            <w:r w:rsidR="00315557">
              <w:rPr>
                <w:sz w:val="20"/>
                <w:szCs w:val="28"/>
                <w:lang w:val="en-GB"/>
              </w:rPr>
              <w:t>explores</w:t>
            </w:r>
            <w:r w:rsidR="00F86FB7">
              <w:rPr>
                <w:sz w:val="20"/>
                <w:szCs w:val="28"/>
                <w:lang w:val="en-GB"/>
              </w:rPr>
              <w:t xml:space="preserve"> </w:t>
            </w:r>
            <w:r w:rsidR="0070794B">
              <w:rPr>
                <w:sz w:val="20"/>
                <w:szCs w:val="28"/>
                <w:lang w:val="en-GB"/>
              </w:rPr>
              <w:t>the tradition of storytelling through the tale of Rip Van Winkle</w:t>
            </w:r>
            <w:r w:rsidR="001F3845">
              <w:rPr>
                <w:sz w:val="20"/>
                <w:szCs w:val="28"/>
                <w:lang w:val="en-GB"/>
              </w:rPr>
              <w:t>.</w:t>
            </w:r>
          </w:p>
          <w:p w14:paraId="50D9B754" w14:textId="3D0717BB" w:rsidR="000A4918" w:rsidRPr="00082B98" w:rsidRDefault="000A4918" w:rsidP="00640BAB">
            <w:pPr>
              <w:rPr>
                <w:rFonts w:cstheme="minorHAnsi"/>
                <w:sz w:val="20"/>
                <w:szCs w:val="20"/>
              </w:rPr>
            </w:pPr>
          </w:p>
        </w:tc>
      </w:tr>
      <w:tr w:rsidR="003634F0" w14:paraId="2CFB6D1F" w14:textId="77777777" w:rsidTr="00300C10">
        <w:tc>
          <w:tcPr>
            <w:tcW w:w="2405" w:type="dxa"/>
            <w:vMerge w:val="restart"/>
          </w:tcPr>
          <w:p w14:paraId="5C8A7736" w14:textId="591D0288" w:rsidR="003634F0" w:rsidRPr="00477486" w:rsidRDefault="003634F0" w:rsidP="00D51921">
            <w:pPr>
              <w:rPr>
                <w:b/>
              </w:rPr>
            </w:pPr>
            <w:r w:rsidRPr="00D51921">
              <w:rPr>
                <w:b/>
                <w:sz w:val="24"/>
              </w:rPr>
              <w:t>Learning</w:t>
            </w:r>
            <w:r w:rsidR="00D51921">
              <w:rPr>
                <w:b/>
                <w:sz w:val="24"/>
              </w:rPr>
              <w:t xml:space="preserve"> </w:t>
            </w:r>
            <w:r w:rsidRPr="00D51921">
              <w:rPr>
                <w:b/>
                <w:sz w:val="24"/>
              </w:rPr>
              <w:t>experiences</w:t>
            </w:r>
          </w:p>
        </w:tc>
        <w:tc>
          <w:tcPr>
            <w:tcW w:w="5812" w:type="dxa"/>
            <w:gridSpan w:val="5"/>
          </w:tcPr>
          <w:p w14:paraId="028CF3FB" w14:textId="77777777" w:rsidR="00D51921" w:rsidRDefault="003634F0" w:rsidP="00D51921">
            <w:pPr>
              <w:rPr>
                <w:b/>
                <w:sz w:val="20"/>
                <w:szCs w:val="20"/>
              </w:rPr>
            </w:pPr>
            <w:r w:rsidRPr="003634F0">
              <w:rPr>
                <w:b/>
                <w:sz w:val="20"/>
                <w:szCs w:val="20"/>
              </w:rPr>
              <w:t>Lesson 1</w:t>
            </w:r>
            <w:r w:rsidR="00D51921">
              <w:rPr>
                <w:b/>
                <w:sz w:val="20"/>
                <w:szCs w:val="20"/>
              </w:rPr>
              <w:t xml:space="preserve">: </w:t>
            </w:r>
          </w:p>
          <w:p w14:paraId="741EC2EC" w14:textId="4984A0D7" w:rsidR="00D51921" w:rsidRDefault="00D51921" w:rsidP="00FE6C85">
            <w:pPr>
              <w:pStyle w:val="ListParagraph"/>
              <w:numPr>
                <w:ilvl w:val="0"/>
                <w:numId w:val="2"/>
              </w:numPr>
              <w:rPr>
                <w:sz w:val="20"/>
                <w:szCs w:val="20"/>
                <w:lang w:val="en-GB"/>
              </w:rPr>
            </w:pPr>
            <w:r w:rsidRPr="000A4918">
              <w:rPr>
                <w:sz w:val="20"/>
                <w:szCs w:val="20"/>
                <w:lang w:val="en-GB"/>
              </w:rPr>
              <w:t xml:space="preserve">Introduction to theme through </w:t>
            </w:r>
            <w:r w:rsidR="00300C10">
              <w:rPr>
                <w:sz w:val="20"/>
                <w:szCs w:val="20"/>
                <w:lang w:val="en-GB"/>
              </w:rPr>
              <w:t>the d</w:t>
            </w:r>
            <w:r w:rsidR="000376CC">
              <w:rPr>
                <w:sz w:val="20"/>
                <w:szCs w:val="20"/>
                <w:lang w:val="en-GB"/>
              </w:rPr>
              <w:t>igital poster</w:t>
            </w:r>
            <w:r w:rsidRPr="000A4918">
              <w:rPr>
                <w:sz w:val="20"/>
                <w:szCs w:val="20"/>
                <w:lang w:val="en-GB"/>
              </w:rPr>
              <w:t xml:space="preserve"> </w:t>
            </w:r>
          </w:p>
          <w:p w14:paraId="7B5436FE" w14:textId="3023CDE5" w:rsidR="00315557" w:rsidRDefault="00B56419" w:rsidP="00FE6C85">
            <w:pPr>
              <w:pStyle w:val="ListParagraph"/>
              <w:numPr>
                <w:ilvl w:val="0"/>
                <w:numId w:val="2"/>
              </w:numPr>
              <w:rPr>
                <w:sz w:val="20"/>
                <w:szCs w:val="20"/>
                <w:lang w:val="en-GB"/>
              </w:rPr>
            </w:pPr>
            <w:r>
              <w:rPr>
                <w:sz w:val="20"/>
                <w:szCs w:val="20"/>
                <w:lang w:val="en-GB"/>
              </w:rPr>
              <w:t>Lis</w:t>
            </w:r>
            <w:r w:rsidR="000376CC">
              <w:rPr>
                <w:sz w:val="20"/>
                <w:szCs w:val="20"/>
                <w:lang w:val="en-GB"/>
              </w:rPr>
              <w:t>tening to the Interactive story</w:t>
            </w:r>
          </w:p>
          <w:p w14:paraId="0586BA7B" w14:textId="689E9C63" w:rsidR="00B56419" w:rsidRPr="002A41D7" w:rsidRDefault="0070794B" w:rsidP="00FE6C85">
            <w:pPr>
              <w:pStyle w:val="ListParagraph"/>
              <w:numPr>
                <w:ilvl w:val="0"/>
                <w:numId w:val="2"/>
              </w:numPr>
              <w:rPr>
                <w:i/>
                <w:sz w:val="20"/>
                <w:szCs w:val="20"/>
                <w:lang w:val="en-GB"/>
              </w:rPr>
            </w:pPr>
            <w:r>
              <w:rPr>
                <w:sz w:val="20"/>
                <w:szCs w:val="20"/>
                <w:lang w:val="en-GB"/>
              </w:rPr>
              <w:t>Class discussion on favourite stories</w:t>
            </w:r>
          </w:p>
          <w:p w14:paraId="06565C79" w14:textId="358EF57A" w:rsidR="00315557" w:rsidRPr="000A4918" w:rsidRDefault="000376CC" w:rsidP="00FE6C85">
            <w:pPr>
              <w:pStyle w:val="ListParagraph"/>
              <w:numPr>
                <w:ilvl w:val="0"/>
                <w:numId w:val="2"/>
              </w:numPr>
              <w:rPr>
                <w:sz w:val="20"/>
                <w:szCs w:val="20"/>
                <w:lang w:val="en-GB"/>
              </w:rPr>
            </w:pPr>
            <w:r>
              <w:rPr>
                <w:sz w:val="20"/>
                <w:szCs w:val="20"/>
                <w:lang w:val="en-GB"/>
              </w:rPr>
              <w:t>Vocabulary Game</w:t>
            </w:r>
          </w:p>
          <w:p w14:paraId="00B7CFCC" w14:textId="38CAFE3D" w:rsidR="00D51921" w:rsidRDefault="00300C10" w:rsidP="00FE6C85">
            <w:pPr>
              <w:pStyle w:val="ListParagraph"/>
              <w:numPr>
                <w:ilvl w:val="0"/>
                <w:numId w:val="2"/>
              </w:numPr>
              <w:rPr>
                <w:sz w:val="20"/>
                <w:szCs w:val="20"/>
                <w:lang w:val="en-GB"/>
              </w:rPr>
            </w:pPr>
            <w:r>
              <w:rPr>
                <w:sz w:val="20"/>
                <w:szCs w:val="20"/>
                <w:lang w:val="en-GB"/>
              </w:rPr>
              <w:t xml:space="preserve">Response Book  </w:t>
            </w:r>
            <w:r w:rsidR="000376CC">
              <w:rPr>
                <w:rFonts w:cstheme="minorHAnsi"/>
                <w:sz w:val="20"/>
              </w:rPr>
              <w:t>–</w:t>
            </w:r>
            <w:r>
              <w:rPr>
                <w:sz w:val="20"/>
                <w:szCs w:val="20"/>
                <w:lang w:val="en-GB"/>
              </w:rPr>
              <w:t xml:space="preserve"> </w:t>
            </w:r>
            <w:r w:rsidR="000376CC">
              <w:rPr>
                <w:sz w:val="20"/>
                <w:szCs w:val="20"/>
                <w:lang w:val="en-GB"/>
              </w:rPr>
              <w:t>p.  XX</w:t>
            </w:r>
            <w:r>
              <w:rPr>
                <w:sz w:val="20"/>
                <w:szCs w:val="20"/>
                <w:lang w:val="en-GB"/>
              </w:rPr>
              <w:t>. Poster and thumbnail pictures</w:t>
            </w:r>
          </w:p>
          <w:p w14:paraId="6DB24ACE" w14:textId="30BB02EB" w:rsidR="003634F0" w:rsidRPr="000A4918" w:rsidRDefault="003634F0" w:rsidP="00315557">
            <w:pPr>
              <w:pStyle w:val="ListParagraph"/>
              <w:ind w:left="360"/>
              <w:rPr>
                <w:sz w:val="20"/>
                <w:szCs w:val="20"/>
              </w:rPr>
            </w:pPr>
          </w:p>
        </w:tc>
        <w:tc>
          <w:tcPr>
            <w:tcW w:w="5812" w:type="dxa"/>
            <w:gridSpan w:val="2"/>
          </w:tcPr>
          <w:p w14:paraId="140303E5" w14:textId="7588B570" w:rsidR="003634F0" w:rsidRDefault="003634F0" w:rsidP="009C7D15">
            <w:pPr>
              <w:rPr>
                <w:b/>
                <w:sz w:val="20"/>
                <w:szCs w:val="20"/>
              </w:rPr>
            </w:pPr>
            <w:r w:rsidRPr="003634F0">
              <w:rPr>
                <w:b/>
                <w:sz w:val="20"/>
                <w:szCs w:val="20"/>
              </w:rPr>
              <w:t>Lesson 2</w:t>
            </w:r>
            <w:r w:rsidR="00D51921">
              <w:rPr>
                <w:b/>
                <w:sz w:val="20"/>
                <w:szCs w:val="20"/>
              </w:rPr>
              <w:t>:</w:t>
            </w:r>
          </w:p>
          <w:p w14:paraId="130DFAA9" w14:textId="7C985EF7" w:rsidR="00607EFD" w:rsidRDefault="00607EFD" w:rsidP="00D12E14">
            <w:pPr>
              <w:pStyle w:val="ListParagraph"/>
              <w:numPr>
                <w:ilvl w:val="0"/>
                <w:numId w:val="12"/>
              </w:numPr>
              <w:rPr>
                <w:sz w:val="20"/>
                <w:szCs w:val="20"/>
              </w:rPr>
            </w:pPr>
            <w:r>
              <w:rPr>
                <w:sz w:val="20"/>
                <w:szCs w:val="20"/>
              </w:rPr>
              <w:t xml:space="preserve">Listening and </w:t>
            </w:r>
            <w:r w:rsidR="000376CC">
              <w:rPr>
                <w:sz w:val="20"/>
                <w:szCs w:val="20"/>
              </w:rPr>
              <w:t>a</w:t>
            </w:r>
            <w:r>
              <w:rPr>
                <w:sz w:val="20"/>
                <w:szCs w:val="20"/>
              </w:rPr>
              <w:t>cquisition</w:t>
            </w:r>
          </w:p>
          <w:p w14:paraId="798B32E4" w14:textId="0BAC00F5" w:rsidR="00D12E14" w:rsidRDefault="0070794B" w:rsidP="00D12E14">
            <w:pPr>
              <w:pStyle w:val="ListParagraph"/>
              <w:numPr>
                <w:ilvl w:val="0"/>
                <w:numId w:val="12"/>
              </w:numPr>
              <w:rPr>
                <w:sz w:val="20"/>
                <w:szCs w:val="20"/>
              </w:rPr>
            </w:pPr>
            <w:r>
              <w:rPr>
                <w:sz w:val="20"/>
                <w:szCs w:val="20"/>
              </w:rPr>
              <w:t>Interpret new information and relate information to previous experience.</w:t>
            </w:r>
          </w:p>
          <w:p w14:paraId="0750FC4F" w14:textId="29C886A7" w:rsidR="00771572" w:rsidRDefault="00771572" w:rsidP="00771572">
            <w:pPr>
              <w:pStyle w:val="ListParagraph"/>
              <w:numPr>
                <w:ilvl w:val="0"/>
                <w:numId w:val="12"/>
              </w:numPr>
              <w:rPr>
                <w:sz w:val="20"/>
                <w:szCs w:val="20"/>
              </w:rPr>
            </w:pPr>
            <w:r>
              <w:rPr>
                <w:sz w:val="20"/>
                <w:szCs w:val="20"/>
              </w:rPr>
              <w:t>In groups: The children compose dialogue for</w:t>
            </w:r>
            <w:r w:rsidR="000376CC">
              <w:rPr>
                <w:sz w:val="20"/>
                <w:szCs w:val="20"/>
              </w:rPr>
              <w:t xml:space="preserve"> various storytelling scenarios</w:t>
            </w:r>
          </w:p>
          <w:p w14:paraId="2C5177A8" w14:textId="0CE276C2" w:rsidR="00D51921" w:rsidRPr="00234E7C" w:rsidRDefault="00D51921" w:rsidP="00315557">
            <w:pPr>
              <w:pStyle w:val="ListParagraph"/>
              <w:numPr>
                <w:ilvl w:val="0"/>
                <w:numId w:val="9"/>
              </w:numPr>
              <w:rPr>
                <w:b/>
                <w:sz w:val="20"/>
                <w:szCs w:val="20"/>
              </w:rPr>
            </w:pPr>
            <w:r w:rsidRPr="000A4918">
              <w:rPr>
                <w:sz w:val="20"/>
                <w:szCs w:val="20"/>
                <w:lang w:val="en-GB"/>
              </w:rPr>
              <w:t xml:space="preserve">Vocabulary Game </w:t>
            </w:r>
          </w:p>
          <w:p w14:paraId="3399C3DB" w14:textId="637C8203" w:rsidR="00315557" w:rsidRPr="00D12E14" w:rsidRDefault="00315557" w:rsidP="000376CC">
            <w:pPr>
              <w:pStyle w:val="ListParagraph"/>
              <w:numPr>
                <w:ilvl w:val="0"/>
                <w:numId w:val="9"/>
              </w:numPr>
              <w:rPr>
                <w:sz w:val="20"/>
                <w:szCs w:val="20"/>
                <w:lang w:val="en-GB"/>
              </w:rPr>
            </w:pPr>
            <w:r>
              <w:rPr>
                <w:sz w:val="20"/>
                <w:szCs w:val="20"/>
                <w:lang w:val="en-GB"/>
              </w:rPr>
              <w:t xml:space="preserve">Response Book – </w:t>
            </w:r>
            <w:r w:rsidR="000376CC">
              <w:rPr>
                <w:sz w:val="20"/>
                <w:szCs w:val="20"/>
                <w:lang w:val="en-GB"/>
              </w:rPr>
              <w:t>p.</w:t>
            </w:r>
            <w:r>
              <w:rPr>
                <w:sz w:val="20"/>
                <w:szCs w:val="20"/>
                <w:lang w:val="en-GB"/>
              </w:rPr>
              <w:t xml:space="preserve"> </w:t>
            </w:r>
            <w:r w:rsidR="000376CC">
              <w:rPr>
                <w:sz w:val="20"/>
                <w:szCs w:val="20"/>
                <w:lang w:val="en-GB"/>
              </w:rPr>
              <w:t>XX</w:t>
            </w:r>
            <w:r w:rsidR="00C80501">
              <w:rPr>
                <w:sz w:val="20"/>
                <w:szCs w:val="20"/>
                <w:lang w:val="en-GB"/>
              </w:rPr>
              <w:t>. Sequence the story.</w:t>
            </w:r>
          </w:p>
        </w:tc>
      </w:tr>
      <w:tr w:rsidR="003634F0" w14:paraId="3B05E48F" w14:textId="77777777" w:rsidTr="00300C10">
        <w:tc>
          <w:tcPr>
            <w:tcW w:w="2405" w:type="dxa"/>
            <w:vMerge/>
          </w:tcPr>
          <w:p w14:paraId="68BB5603" w14:textId="77777777" w:rsidR="003634F0" w:rsidRPr="00477486" w:rsidRDefault="003634F0">
            <w:pPr>
              <w:rPr>
                <w:b/>
              </w:rPr>
            </w:pPr>
          </w:p>
        </w:tc>
        <w:tc>
          <w:tcPr>
            <w:tcW w:w="5812" w:type="dxa"/>
            <w:gridSpan w:val="5"/>
          </w:tcPr>
          <w:p w14:paraId="1C8DE8A4" w14:textId="04D68D7C" w:rsidR="003634F0" w:rsidRDefault="003634F0" w:rsidP="00D82590">
            <w:pPr>
              <w:rPr>
                <w:b/>
                <w:sz w:val="20"/>
                <w:szCs w:val="20"/>
              </w:rPr>
            </w:pPr>
            <w:r w:rsidRPr="003634F0">
              <w:rPr>
                <w:b/>
                <w:sz w:val="20"/>
                <w:szCs w:val="20"/>
              </w:rPr>
              <w:t>Lesson 3</w:t>
            </w:r>
            <w:r w:rsidR="00D51921">
              <w:rPr>
                <w:b/>
                <w:sz w:val="20"/>
                <w:szCs w:val="20"/>
              </w:rPr>
              <w:t>:</w:t>
            </w:r>
          </w:p>
          <w:p w14:paraId="7C171109" w14:textId="77777777" w:rsidR="00C80501" w:rsidRDefault="00C80501" w:rsidP="00C80501">
            <w:pPr>
              <w:pStyle w:val="ListParagraph"/>
              <w:numPr>
                <w:ilvl w:val="0"/>
                <w:numId w:val="13"/>
              </w:numPr>
              <w:rPr>
                <w:sz w:val="20"/>
                <w:szCs w:val="20"/>
              </w:rPr>
            </w:pPr>
            <w:r>
              <w:rPr>
                <w:sz w:val="20"/>
                <w:szCs w:val="20"/>
              </w:rPr>
              <w:t>Revise the poster. Explain and use new words in differing contexts.</w:t>
            </w:r>
          </w:p>
          <w:p w14:paraId="017C7132" w14:textId="6F0247D0" w:rsidR="00607EFD" w:rsidRPr="00C80501" w:rsidRDefault="00C80501" w:rsidP="00C80501">
            <w:pPr>
              <w:pStyle w:val="ListParagraph"/>
              <w:numPr>
                <w:ilvl w:val="0"/>
                <w:numId w:val="13"/>
              </w:numPr>
              <w:rPr>
                <w:sz w:val="20"/>
                <w:szCs w:val="20"/>
              </w:rPr>
            </w:pPr>
            <w:r>
              <w:rPr>
                <w:sz w:val="20"/>
                <w:szCs w:val="20"/>
              </w:rPr>
              <w:t xml:space="preserve">Poem: ‘The Storyteller’ </w:t>
            </w:r>
          </w:p>
          <w:p w14:paraId="75165AF8" w14:textId="7316DB71" w:rsidR="00D12E14" w:rsidRPr="00607EFD" w:rsidRDefault="000376CC" w:rsidP="00607EFD">
            <w:pPr>
              <w:pStyle w:val="ListParagraph"/>
              <w:numPr>
                <w:ilvl w:val="0"/>
                <w:numId w:val="13"/>
              </w:numPr>
              <w:rPr>
                <w:sz w:val="20"/>
                <w:szCs w:val="20"/>
              </w:rPr>
            </w:pPr>
            <w:r>
              <w:rPr>
                <w:sz w:val="20"/>
                <w:szCs w:val="20"/>
              </w:rPr>
              <w:t xml:space="preserve">Vocabulary Game </w:t>
            </w:r>
          </w:p>
          <w:p w14:paraId="75DF9C3C" w14:textId="00F2B5CC" w:rsidR="009D2018" w:rsidRPr="00E8553D" w:rsidRDefault="009D2018" w:rsidP="00E8553D">
            <w:pPr>
              <w:rPr>
                <w:b/>
                <w:sz w:val="20"/>
                <w:szCs w:val="20"/>
              </w:rPr>
            </w:pPr>
          </w:p>
        </w:tc>
        <w:tc>
          <w:tcPr>
            <w:tcW w:w="5812" w:type="dxa"/>
            <w:gridSpan w:val="2"/>
          </w:tcPr>
          <w:p w14:paraId="29BE2721" w14:textId="2AAA2A80" w:rsidR="003634F0" w:rsidRDefault="003634F0" w:rsidP="00D82590">
            <w:pPr>
              <w:rPr>
                <w:b/>
                <w:sz w:val="20"/>
                <w:szCs w:val="20"/>
              </w:rPr>
            </w:pPr>
            <w:r w:rsidRPr="003634F0">
              <w:rPr>
                <w:b/>
                <w:sz w:val="20"/>
                <w:szCs w:val="20"/>
              </w:rPr>
              <w:t>Lesson 4</w:t>
            </w:r>
            <w:r w:rsidR="00D51921">
              <w:rPr>
                <w:b/>
                <w:sz w:val="20"/>
                <w:szCs w:val="20"/>
              </w:rPr>
              <w:t>:</w:t>
            </w:r>
          </w:p>
          <w:p w14:paraId="52584AED" w14:textId="5BBBA8CF" w:rsidR="00607EFD" w:rsidRPr="00607EFD" w:rsidRDefault="00607EFD" w:rsidP="00D12E14">
            <w:pPr>
              <w:pStyle w:val="ListParagraph"/>
              <w:numPr>
                <w:ilvl w:val="0"/>
                <w:numId w:val="11"/>
              </w:numPr>
              <w:rPr>
                <w:b/>
                <w:sz w:val="20"/>
                <w:szCs w:val="20"/>
              </w:rPr>
            </w:pPr>
            <w:r>
              <w:rPr>
                <w:sz w:val="20"/>
                <w:szCs w:val="20"/>
              </w:rPr>
              <w:t xml:space="preserve">Describing and </w:t>
            </w:r>
            <w:r w:rsidR="000376CC">
              <w:rPr>
                <w:sz w:val="20"/>
                <w:szCs w:val="20"/>
              </w:rPr>
              <w:t>r</w:t>
            </w:r>
            <w:r>
              <w:rPr>
                <w:sz w:val="20"/>
                <w:szCs w:val="20"/>
              </w:rPr>
              <w:t>eflecting</w:t>
            </w:r>
          </w:p>
          <w:p w14:paraId="0E00EACA" w14:textId="791F38E8" w:rsidR="00D12E14" w:rsidRPr="00234E7C" w:rsidRDefault="00C80501" w:rsidP="00D12E14">
            <w:pPr>
              <w:pStyle w:val="ListParagraph"/>
              <w:numPr>
                <w:ilvl w:val="0"/>
                <w:numId w:val="11"/>
              </w:numPr>
              <w:rPr>
                <w:b/>
                <w:sz w:val="20"/>
                <w:szCs w:val="20"/>
              </w:rPr>
            </w:pPr>
            <w:r>
              <w:rPr>
                <w:sz w:val="20"/>
                <w:szCs w:val="20"/>
              </w:rPr>
              <w:t>Story composition</w:t>
            </w:r>
          </w:p>
          <w:p w14:paraId="27970180" w14:textId="6A772DA6" w:rsidR="00D51921" w:rsidRPr="00234E7C" w:rsidRDefault="00D51921" w:rsidP="00D12E14">
            <w:pPr>
              <w:pStyle w:val="ListParagraph"/>
              <w:numPr>
                <w:ilvl w:val="0"/>
                <w:numId w:val="11"/>
              </w:numPr>
              <w:rPr>
                <w:b/>
                <w:sz w:val="20"/>
                <w:szCs w:val="20"/>
              </w:rPr>
            </w:pPr>
            <w:r w:rsidRPr="00234E7C">
              <w:rPr>
                <w:sz w:val="20"/>
                <w:szCs w:val="20"/>
                <w:lang w:val="en-GB"/>
              </w:rPr>
              <w:t xml:space="preserve">Vocabulary Game </w:t>
            </w:r>
          </w:p>
          <w:p w14:paraId="5015EE4E" w14:textId="721613F1" w:rsidR="00234E7C" w:rsidRDefault="00C80501" w:rsidP="00D12E14">
            <w:pPr>
              <w:pStyle w:val="ListParagraph"/>
              <w:numPr>
                <w:ilvl w:val="0"/>
                <w:numId w:val="11"/>
              </w:numPr>
              <w:rPr>
                <w:sz w:val="20"/>
                <w:szCs w:val="20"/>
              </w:rPr>
            </w:pPr>
            <w:r>
              <w:rPr>
                <w:sz w:val="20"/>
                <w:szCs w:val="20"/>
              </w:rPr>
              <w:t>Slide show</w:t>
            </w:r>
          </w:p>
          <w:p w14:paraId="1E79A043" w14:textId="4478D459" w:rsidR="00300C10" w:rsidRPr="00404E2F" w:rsidRDefault="00C80501" w:rsidP="000376CC">
            <w:pPr>
              <w:pStyle w:val="ListParagraph"/>
              <w:numPr>
                <w:ilvl w:val="0"/>
                <w:numId w:val="11"/>
              </w:numPr>
              <w:rPr>
                <w:sz w:val="20"/>
                <w:szCs w:val="20"/>
              </w:rPr>
            </w:pPr>
            <w:r>
              <w:rPr>
                <w:sz w:val="20"/>
                <w:szCs w:val="20"/>
              </w:rPr>
              <w:t>Response Book –</w:t>
            </w:r>
            <w:r w:rsidR="000376CC">
              <w:rPr>
                <w:sz w:val="20"/>
                <w:szCs w:val="20"/>
              </w:rPr>
              <w:t xml:space="preserve"> p. XX</w:t>
            </w:r>
            <w:r>
              <w:rPr>
                <w:sz w:val="20"/>
                <w:szCs w:val="20"/>
              </w:rPr>
              <w:t>. In twenty years time.</w:t>
            </w:r>
          </w:p>
        </w:tc>
      </w:tr>
      <w:tr w:rsidR="003634F0" w14:paraId="16A7C7DD" w14:textId="77777777" w:rsidTr="00D51921">
        <w:tc>
          <w:tcPr>
            <w:tcW w:w="2405" w:type="dxa"/>
          </w:tcPr>
          <w:p w14:paraId="4495F975" w14:textId="77777777" w:rsidR="003634F0" w:rsidRPr="00D51921" w:rsidRDefault="003634F0" w:rsidP="00D51921">
            <w:pPr>
              <w:rPr>
                <w:b/>
                <w:sz w:val="24"/>
                <w:szCs w:val="24"/>
              </w:rPr>
            </w:pPr>
            <w:r w:rsidRPr="00D51921">
              <w:rPr>
                <w:b/>
                <w:sz w:val="24"/>
                <w:szCs w:val="24"/>
              </w:rPr>
              <w:t>Resources</w:t>
            </w:r>
          </w:p>
        </w:tc>
        <w:tc>
          <w:tcPr>
            <w:tcW w:w="11624" w:type="dxa"/>
            <w:gridSpan w:val="7"/>
          </w:tcPr>
          <w:p w14:paraId="44C65285" w14:textId="77777777" w:rsidR="000376CC" w:rsidRPr="00F60763" w:rsidRDefault="000376CC" w:rsidP="000376CC">
            <w:pPr>
              <w:pStyle w:val="ListParagraph"/>
              <w:numPr>
                <w:ilvl w:val="0"/>
                <w:numId w:val="14"/>
              </w:numPr>
              <w:spacing w:after="200" w:line="276" w:lineRule="auto"/>
              <w:rPr>
                <w:lang w:val="en-GB"/>
              </w:rPr>
            </w:pPr>
            <w:r w:rsidRPr="00F60763">
              <w:rPr>
                <w:lang w:val="en-GB"/>
              </w:rPr>
              <w:t>Interactive Whiteboard Poster</w:t>
            </w:r>
          </w:p>
          <w:p w14:paraId="0758A3FE" w14:textId="77777777" w:rsidR="000376CC" w:rsidRPr="00F60763" w:rsidRDefault="000376CC" w:rsidP="000376CC">
            <w:pPr>
              <w:pStyle w:val="ListParagraph"/>
              <w:numPr>
                <w:ilvl w:val="0"/>
                <w:numId w:val="14"/>
              </w:numPr>
              <w:spacing w:after="200" w:line="276" w:lineRule="auto"/>
            </w:pPr>
            <w:r w:rsidRPr="00F60763">
              <w:rPr>
                <w:lang w:val="en-GB"/>
              </w:rPr>
              <w:t xml:space="preserve">Classroom-based </w:t>
            </w:r>
            <w:r>
              <w:rPr>
                <w:lang w:val="en-GB"/>
              </w:rPr>
              <w:t>A</w:t>
            </w:r>
            <w:r w:rsidRPr="00F60763">
              <w:rPr>
                <w:lang w:val="en-GB"/>
              </w:rPr>
              <w:t xml:space="preserve">ctivities (provided in </w:t>
            </w:r>
            <w:proofErr w:type="spellStart"/>
            <w:r w:rsidRPr="00F60763">
              <w:rPr>
                <w:lang w:val="en-GB"/>
              </w:rPr>
              <w:t>TRB</w:t>
            </w:r>
            <w:proofErr w:type="spellEnd"/>
            <w:r w:rsidRPr="00F60763">
              <w:rPr>
                <w:lang w:val="en-GB"/>
              </w:rPr>
              <w:t xml:space="preserve"> and onscreen)</w:t>
            </w:r>
          </w:p>
          <w:p w14:paraId="6E97FB6C" w14:textId="77777777" w:rsidR="000376CC" w:rsidRPr="00F60763" w:rsidRDefault="000376CC" w:rsidP="000376CC">
            <w:pPr>
              <w:pStyle w:val="ListParagraph"/>
              <w:numPr>
                <w:ilvl w:val="0"/>
                <w:numId w:val="14"/>
              </w:numPr>
              <w:spacing w:after="200" w:line="276" w:lineRule="auto"/>
            </w:pPr>
            <w:r w:rsidRPr="00F60763">
              <w:rPr>
                <w:lang w:val="en-GB"/>
              </w:rPr>
              <w:t xml:space="preserve">Interactive Whiteboard Topic </w:t>
            </w:r>
            <w:r>
              <w:rPr>
                <w:lang w:val="en-GB"/>
              </w:rPr>
              <w:t>Specific Language G</w:t>
            </w:r>
            <w:r w:rsidRPr="00F60763">
              <w:rPr>
                <w:lang w:val="en-GB"/>
              </w:rPr>
              <w:t xml:space="preserve">ames </w:t>
            </w:r>
          </w:p>
          <w:p w14:paraId="57954842" w14:textId="77777777" w:rsidR="000376CC" w:rsidRPr="00F60763" w:rsidRDefault="000376CC" w:rsidP="000376CC">
            <w:pPr>
              <w:pStyle w:val="ListParagraph"/>
              <w:numPr>
                <w:ilvl w:val="0"/>
                <w:numId w:val="14"/>
              </w:numPr>
              <w:spacing w:after="200" w:line="276" w:lineRule="auto"/>
            </w:pPr>
            <w:r w:rsidRPr="00F60763">
              <w:t xml:space="preserve">Related pages in response book </w:t>
            </w:r>
          </w:p>
          <w:p w14:paraId="1501E6B8" w14:textId="77777777" w:rsidR="000376CC" w:rsidRPr="0066692D" w:rsidRDefault="000376CC" w:rsidP="000376CC">
            <w:pPr>
              <w:pStyle w:val="ListParagraph"/>
              <w:numPr>
                <w:ilvl w:val="0"/>
                <w:numId w:val="14"/>
              </w:numPr>
              <w:spacing w:after="200" w:line="276" w:lineRule="auto"/>
            </w:pPr>
            <w:r w:rsidRPr="00F60763">
              <w:t>Poem</w:t>
            </w:r>
            <w:r w:rsidRPr="00F60763">
              <w:rPr>
                <w:rFonts w:cstheme="minorHAnsi"/>
                <w:bCs/>
              </w:rPr>
              <w:t xml:space="preserve"> </w:t>
            </w:r>
          </w:p>
          <w:p w14:paraId="6B6B83AF" w14:textId="0F3FA1A2" w:rsidR="003634F0" w:rsidRPr="000376CC" w:rsidRDefault="000376CC" w:rsidP="000376CC">
            <w:pPr>
              <w:pStyle w:val="ListParagraph"/>
              <w:numPr>
                <w:ilvl w:val="0"/>
                <w:numId w:val="14"/>
              </w:numPr>
              <w:spacing w:after="200" w:line="276" w:lineRule="auto"/>
            </w:pPr>
            <w:r w:rsidRPr="00F60763">
              <w:rPr>
                <w:bCs/>
              </w:rPr>
              <w:t>Slideshow</w:t>
            </w:r>
          </w:p>
        </w:tc>
      </w:tr>
      <w:tr w:rsidR="000376CC" w14:paraId="585C0BF2" w14:textId="77777777" w:rsidTr="00D51921">
        <w:tc>
          <w:tcPr>
            <w:tcW w:w="2405" w:type="dxa"/>
          </w:tcPr>
          <w:p w14:paraId="4649EE4A" w14:textId="511D197D" w:rsidR="000376CC" w:rsidRPr="00D51921" w:rsidRDefault="000376CC" w:rsidP="00D51921">
            <w:pPr>
              <w:rPr>
                <w:b/>
                <w:sz w:val="24"/>
                <w:szCs w:val="24"/>
              </w:rPr>
            </w:pPr>
            <w:r w:rsidRPr="00F60763">
              <w:rPr>
                <w:rStyle w:val="normaltextrun"/>
                <w:rFonts w:cs="Calibri Light"/>
              </w:rPr>
              <w:t>Topic Specific Language</w:t>
            </w:r>
          </w:p>
        </w:tc>
        <w:tc>
          <w:tcPr>
            <w:tcW w:w="11624" w:type="dxa"/>
            <w:gridSpan w:val="7"/>
          </w:tcPr>
          <w:p w14:paraId="2FF7C68A" w14:textId="77777777" w:rsidR="000376CC" w:rsidRPr="00FC51F9" w:rsidRDefault="000376CC" w:rsidP="000376CC">
            <w:pPr>
              <w:rPr>
                <w:rFonts w:asciiTheme="majorHAnsi" w:hAnsiTheme="majorHAnsi" w:cstheme="majorHAnsi"/>
                <w:b/>
              </w:rPr>
            </w:pPr>
          </w:p>
          <w:tbl>
            <w:tblPr>
              <w:tblStyle w:val="TableGrid"/>
              <w:tblW w:w="0" w:type="auto"/>
              <w:jc w:val="center"/>
              <w:tblLook w:val="04A0" w:firstRow="1" w:lastRow="0" w:firstColumn="1" w:lastColumn="0" w:noHBand="0" w:noVBand="1"/>
            </w:tblPr>
            <w:tblGrid>
              <w:gridCol w:w="3005"/>
              <w:gridCol w:w="3005"/>
            </w:tblGrid>
            <w:tr w:rsidR="000376CC" w:rsidRPr="00A2277B" w14:paraId="1C5D1ADC" w14:textId="77777777" w:rsidTr="00FE6C85">
              <w:trPr>
                <w:jc w:val="center"/>
              </w:trPr>
              <w:tc>
                <w:tcPr>
                  <w:tcW w:w="3005" w:type="dxa"/>
                </w:tcPr>
                <w:p w14:paraId="4F88694F" w14:textId="77777777" w:rsidR="000376CC" w:rsidRPr="00FD5BA6" w:rsidRDefault="000376CC" w:rsidP="00FE6C85">
                  <w:pPr>
                    <w:pStyle w:val="paragraph"/>
                    <w:textAlignment w:val="baseline"/>
                    <w:rPr>
                      <w:rStyle w:val="normaltextrun"/>
                      <w:rFonts w:ascii="Calibri" w:hAnsi="Calibri" w:cs="Calibri Light"/>
                      <w:lang w:val="en-IE"/>
                    </w:rPr>
                  </w:pPr>
                  <w:r>
                    <w:rPr>
                      <w:rStyle w:val="normaltextrun"/>
                      <w:rFonts w:ascii="Calibri" w:hAnsi="Calibri" w:cs="Calibri Light"/>
                      <w:lang w:val="en-IE"/>
                    </w:rPr>
                    <w:t>facial expression</w:t>
                  </w:r>
                </w:p>
              </w:tc>
              <w:tc>
                <w:tcPr>
                  <w:tcW w:w="3005" w:type="dxa"/>
                </w:tcPr>
                <w:p w14:paraId="3F3CD8FC" w14:textId="77777777" w:rsidR="000376CC" w:rsidRPr="00A2277B" w:rsidRDefault="000376CC" w:rsidP="00FE6C85">
                  <w:pPr>
                    <w:rPr>
                      <w:rFonts w:asciiTheme="majorHAnsi" w:hAnsiTheme="majorHAnsi" w:cstheme="majorHAnsi"/>
                    </w:rPr>
                  </w:pPr>
                  <w:r>
                    <w:rPr>
                      <w:rFonts w:asciiTheme="majorHAnsi" w:hAnsiTheme="majorHAnsi" w:cstheme="majorHAnsi"/>
                    </w:rPr>
                    <w:t>atmosphere</w:t>
                  </w:r>
                </w:p>
              </w:tc>
            </w:tr>
            <w:tr w:rsidR="000376CC" w:rsidRPr="00A2277B" w14:paraId="520FDD56" w14:textId="77777777" w:rsidTr="00FE6C85">
              <w:trPr>
                <w:jc w:val="center"/>
              </w:trPr>
              <w:tc>
                <w:tcPr>
                  <w:tcW w:w="3005" w:type="dxa"/>
                </w:tcPr>
                <w:p w14:paraId="3ADC1F32" w14:textId="77777777" w:rsidR="000376CC" w:rsidRPr="00FD5BA6" w:rsidRDefault="000376CC" w:rsidP="00FE6C85">
                  <w:pPr>
                    <w:pStyle w:val="paragraph"/>
                    <w:textAlignment w:val="baseline"/>
                    <w:rPr>
                      <w:rStyle w:val="normaltextrun"/>
                      <w:rFonts w:ascii="Calibri" w:hAnsi="Calibri" w:cs="Calibri Light"/>
                      <w:lang w:val="en-IE"/>
                    </w:rPr>
                  </w:pPr>
                  <w:r>
                    <w:rPr>
                      <w:rStyle w:val="normaltextrun"/>
                      <w:rFonts w:ascii="Calibri" w:hAnsi="Calibri" w:cs="Calibri Light"/>
                      <w:lang w:val="en-IE"/>
                    </w:rPr>
                    <w:t>entertainment</w:t>
                  </w:r>
                </w:p>
              </w:tc>
              <w:tc>
                <w:tcPr>
                  <w:tcW w:w="3005" w:type="dxa"/>
                </w:tcPr>
                <w:p w14:paraId="29A5A0A0" w14:textId="77777777" w:rsidR="000376CC" w:rsidRPr="00A2277B" w:rsidRDefault="000376CC" w:rsidP="00FE6C85">
                  <w:pPr>
                    <w:rPr>
                      <w:rFonts w:asciiTheme="majorHAnsi" w:hAnsiTheme="majorHAnsi" w:cstheme="majorHAnsi"/>
                    </w:rPr>
                  </w:pPr>
                  <w:r>
                    <w:rPr>
                      <w:rFonts w:asciiTheme="majorHAnsi" w:hAnsiTheme="majorHAnsi" w:cstheme="majorHAnsi"/>
                    </w:rPr>
                    <w:t>exaggerated</w:t>
                  </w:r>
                </w:p>
              </w:tc>
            </w:tr>
            <w:tr w:rsidR="000376CC" w:rsidRPr="00A2277B" w14:paraId="2BA45A31" w14:textId="77777777" w:rsidTr="00FE6C85">
              <w:trPr>
                <w:jc w:val="center"/>
              </w:trPr>
              <w:tc>
                <w:tcPr>
                  <w:tcW w:w="3005" w:type="dxa"/>
                </w:tcPr>
                <w:p w14:paraId="45AB0375" w14:textId="77777777" w:rsidR="000376CC" w:rsidRPr="00FD5BA6" w:rsidRDefault="000376CC" w:rsidP="00FE6C85">
                  <w:pPr>
                    <w:pStyle w:val="paragraph"/>
                    <w:textAlignment w:val="baseline"/>
                    <w:rPr>
                      <w:rStyle w:val="normaltextrun"/>
                      <w:rFonts w:ascii="Calibri" w:hAnsi="Calibri" w:cs="Calibri Light"/>
                      <w:lang w:val="en-IE"/>
                    </w:rPr>
                  </w:pPr>
                  <w:r>
                    <w:rPr>
                      <w:rStyle w:val="normaltextrun"/>
                      <w:rFonts w:ascii="Calibri" w:hAnsi="Calibri" w:cs="Calibri Light"/>
                      <w:lang w:val="en-IE"/>
                    </w:rPr>
                    <w:lastRenderedPageBreak/>
                    <w:t>volume</w:t>
                  </w:r>
                </w:p>
              </w:tc>
              <w:tc>
                <w:tcPr>
                  <w:tcW w:w="3005" w:type="dxa"/>
                </w:tcPr>
                <w:p w14:paraId="4CB089D4" w14:textId="77777777" w:rsidR="000376CC" w:rsidRPr="00A2277B" w:rsidRDefault="000376CC" w:rsidP="00FE6C85">
                  <w:pPr>
                    <w:rPr>
                      <w:rFonts w:asciiTheme="majorHAnsi" w:hAnsiTheme="majorHAnsi" w:cstheme="majorHAnsi"/>
                    </w:rPr>
                  </w:pPr>
                  <w:r>
                    <w:rPr>
                      <w:rFonts w:asciiTheme="majorHAnsi" w:hAnsiTheme="majorHAnsi" w:cstheme="majorHAnsi"/>
                    </w:rPr>
                    <w:t>curiosity</w:t>
                  </w:r>
                </w:p>
              </w:tc>
            </w:tr>
            <w:tr w:rsidR="000376CC" w:rsidRPr="00A2277B" w14:paraId="0672DCB9" w14:textId="77777777" w:rsidTr="00FE6C85">
              <w:trPr>
                <w:jc w:val="center"/>
              </w:trPr>
              <w:tc>
                <w:tcPr>
                  <w:tcW w:w="3005" w:type="dxa"/>
                </w:tcPr>
                <w:p w14:paraId="5B24CAEA" w14:textId="77777777" w:rsidR="000376CC" w:rsidRPr="00FD5BA6" w:rsidRDefault="000376CC" w:rsidP="00FE6C85">
                  <w:pPr>
                    <w:pStyle w:val="paragraph"/>
                    <w:textAlignment w:val="baseline"/>
                    <w:rPr>
                      <w:rStyle w:val="normaltextrun"/>
                      <w:rFonts w:ascii="Calibri" w:hAnsi="Calibri" w:cs="Calibri Light"/>
                      <w:lang w:val="en-IE"/>
                    </w:rPr>
                  </w:pPr>
                  <w:r>
                    <w:rPr>
                      <w:rStyle w:val="normaltextrun"/>
                      <w:rFonts w:ascii="Calibri" w:hAnsi="Calibri" w:cs="Calibri Light"/>
                      <w:lang w:val="en-IE"/>
                    </w:rPr>
                    <w:t>actions</w:t>
                  </w:r>
                </w:p>
              </w:tc>
              <w:tc>
                <w:tcPr>
                  <w:tcW w:w="3005" w:type="dxa"/>
                </w:tcPr>
                <w:p w14:paraId="2D8946EE" w14:textId="77777777" w:rsidR="000376CC" w:rsidRPr="00A2277B" w:rsidRDefault="000376CC" w:rsidP="00FE6C85">
                  <w:pPr>
                    <w:rPr>
                      <w:rFonts w:asciiTheme="majorHAnsi" w:hAnsiTheme="majorHAnsi" w:cstheme="majorHAnsi"/>
                    </w:rPr>
                  </w:pPr>
                  <w:r>
                    <w:rPr>
                      <w:rFonts w:asciiTheme="majorHAnsi" w:hAnsiTheme="majorHAnsi" w:cstheme="majorHAnsi"/>
                    </w:rPr>
                    <w:t>prompt</w:t>
                  </w:r>
                </w:p>
              </w:tc>
            </w:tr>
            <w:tr w:rsidR="000376CC" w:rsidRPr="00A2277B" w14:paraId="5F54E4C8" w14:textId="77777777" w:rsidTr="00FE6C85">
              <w:trPr>
                <w:jc w:val="center"/>
              </w:trPr>
              <w:tc>
                <w:tcPr>
                  <w:tcW w:w="3005" w:type="dxa"/>
                </w:tcPr>
                <w:p w14:paraId="7F8A6AE3" w14:textId="77777777" w:rsidR="000376CC" w:rsidRPr="00FD5BA6" w:rsidRDefault="000376CC" w:rsidP="00FE6C85">
                  <w:pPr>
                    <w:pStyle w:val="paragraph"/>
                    <w:textAlignment w:val="baseline"/>
                    <w:rPr>
                      <w:rStyle w:val="normaltextrun"/>
                      <w:rFonts w:ascii="Calibri" w:hAnsi="Calibri" w:cs="Calibri Light"/>
                      <w:lang w:val="en-IE"/>
                    </w:rPr>
                  </w:pPr>
                  <w:r>
                    <w:rPr>
                      <w:rStyle w:val="normaltextrun"/>
                      <w:rFonts w:ascii="Calibri" w:hAnsi="Calibri" w:cs="Calibri Light"/>
                      <w:lang w:val="en-IE"/>
                    </w:rPr>
                    <w:t>pause</w:t>
                  </w:r>
                </w:p>
              </w:tc>
              <w:tc>
                <w:tcPr>
                  <w:tcW w:w="3005" w:type="dxa"/>
                </w:tcPr>
                <w:p w14:paraId="7C3383D1" w14:textId="77777777" w:rsidR="000376CC" w:rsidRPr="00FD5BA6" w:rsidRDefault="000376CC" w:rsidP="00FE6C85">
                  <w:pPr>
                    <w:pStyle w:val="paragraph"/>
                    <w:textAlignment w:val="baseline"/>
                    <w:rPr>
                      <w:rStyle w:val="normaltextrun"/>
                      <w:rFonts w:ascii="Calibri" w:hAnsi="Calibri" w:cs="Calibri Light"/>
                      <w:lang w:val="en-IE"/>
                    </w:rPr>
                  </w:pPr>
                  <w:r>
                    <w:rPr>
                      <w:rStyle w:val="normaltextrun"/>
                      <w:rFonts w:ascii="Calibri" w:hAnsi="Calibri" w:cs="Calibri Light"/>
                      <w:lang w:val="en-IE"/>
                    </w:rPr>
                    <w:t>tradition</w:t>
                  </w:r>
                </w:p>
              </w:tc>
            </w:tr>
            <w:tr w:rsidR="000376CC" w:rsidRPr="00A2277B" w14:paraId="6A26CF5F" w14:textId="77777777" w:rsidTr="00FE6C85">
              <w:trPr>
                <w:jc w:val="center"/>
              </w:trPr>
              <w:tc>
                <w:tcPr>
                  <w:tcW w:w="3005" w:type="dxa"/>
                </w:tcPr>
                <w:p w14:paraId="56D9B03C" w14:textId="77777777" w:rsidR="000376CC" w:rsidRPr="00FD5BA6" w:rsidRDefault="000376CC" w:rsidP="00FE6C85">
                  <w:pPr>
                    <w:pStyle w:val="paragraph"/>
                    <w:textAlignment w:val="baseline"/>
                    <w:rPr>
                      <w:rStyle w:val="normaltextrun"/>
                      <w:rFonts w:ascii="Calibri" w:hAnsi="Calibri" w:cs="Calibri Light"/>
                      <w:lang w:val="en-IE"/>
                    </w:rPr>
                  </w:pPr>
                  <w:r>
                    <w:rPr>
                      <w:rStyle w:val="normaltextrun"/>
                      <w:rFonts w:ascii="Calibri" w:hAnsi="Calibri" w:cs="Calibri Light"/>
                      <w:lang w:val="en-IE"/>
                    </w:rPr>
                    <w:t>effect</w:t>
                  </w:r>
                </w:p>
              </w:tc>
              <w:tc>
                <w:tcPr>
                  <w:tcW w:w="3005" w:type="dxa"/>
                </w:tcPr>
                <w:p w14:paraId="784AD6FE" w14:textId="77777777" w:rsidR="000376CC" w:rsidRPr="00FD5BA6" w:rsidRDefault="000376CC" w:rsidP="00FE6C85">
                  <w:pPr>
                    <w:pStyle w:val="paragraph"/>
                    <w:textAlignment w:val="baseline"/>
                    <w:rPr>
                      <w:rStyle w:val="normaltextrun"/>
                      <w:rFonts w:ascii="Calibri" w:hAnsi="Calibri" w:cs="Calibri Light"/>
                      <w:lang w:val="en-IE"/>
                    </w:rPr>
                  </w:pPr>
                  <w:r>
                    <w:rPr>
                      <w:rStyle w:val="normaltextrun"/>
                      <w:rFonts w:ascii="Calibri" w:hAnsi="Calibri" w:cs="Calibri Light"/>
                      <w:lang w:val="en-IE"/>
                    </w:rPr>
                    <w:t>folktales</w:t>
                  </w:r>
                </w:p>
              </w:tc>
            </w:tr>
            <w:tr w:rsidR="000376CC" w:rsidRPr="00A2277B" w14:paraId="36A6C075" w14:textId="77777777" w:rsidTr="00FE6C85">
              <w:trPr>
                <w:jc w:val="center"/>
              </w:trPr>
              <w:tc>
                <w:tcPr>
                  <w:tcW w:w="3005" w:type="dxa"/>
                </w:tcPr>
                <w:p w14:paraId="6DEE6E83" w14:textId="77777777" w:rsidR="000376CC" w:rsidRPr="00FD5BA6" w:rsidRDefault="000376CC" w:rsidP="00FE6C85">
                  <w:pPr>
                    <w:pStyle w:val="paragraph"/>
                    <w:textAlignment w:val="baseline"/>
                    <w:rPr>
                      <w:rStyle w:val="normaltextrun"/>
                      <w:rFonts w:ascii="Calibri" w:hAnsi="Calibri" w:cs="Calibri Light"/>
                      <w:lang w:val="en-IE"/>
                    </w:rPr>
                  </w:pPr>
                  <w:r>
                    <w:rPr>
                      <w:rStyle w:val="normaltextrun"/>
                      <w:rFonts w:ascii="Calibri" w:hAnsi="Calibri" w:cs="Calibri Light"/>
                      <w:lang w:val="en-IE"/>
                    </w:rPr>
                    <w:t>audience</w:t>
                  </w:r>
                </w:p>
              </w:tc>
              <w:tc>
                <w:tcPr>
                  <w:tcW w:w="3005" w:type="dxa"/>
                </w:tcPr>
                <w:p w14:paraId="6F129338" w14:textId="77777777" w:rsidR="000376CC" w:rsidRPr="00FD5BA6" w:rsidRDefault="000376CC" w:rsidP="00FE6C85">
                  <w:pPr>
                    <w:pStyle w:val="paragraph"/>
                    <w:textAlignment w:val="baseline"/>
                    <w:rPr>
                      <w:rStyle w:val="normaltextrun"/>
                      <w:rFonts w:ascii="Calibri" w:hAnsi="Calibri" w:cs="Calibri Light"/>
                      <w:lang w:val="en-IE"/>
                    </w:rPr>
                  </w:pPr>
                  <w:r>
                    <w:rPr>
                      <w:rStyle w:val="normaltextrun"/>
                      <w:rFonts w:ascii="Calibri" w:hAnsi="Calibri" w:cs="Calibri Light"/>
                      <w:lang w:val="en-IE"/>
                    </w:rPr>
                    <w:t>technique</w:t>
                  </w:r>
                </w:p>
              </w:tc>
            </w:tr>
          </w:tbl>
          <w:p w14:paraId="1D476E38" w14:textId="77777777" w:rsidR="000376CC" w:rsidRPr="000376CC" w:rsidRDefault="000376CC" w:rsidP="000376CC">
            <w:pPr>
              <w:spacing w:after="200" w:line="276" w:lineRule="auto"/>
              <w:rPr>
                <w:lang w:val="en-GB"/>
              </w:rPr>
            </w:pPr>
          </w:p>
        </w:tc>
      </w:tr>
      <w:tr w:rsidR="003634F0" w14:paraId="5D5854E1" w14:textId="77777777" w:rsidTr="00D51921">
        <w:tc>
          <w:tcPr>
            <w:tcW w:w="2405" w:type="dxa"/>
          </w:tcPr>
          <w:p w14:paraId="3DAB235B" w14:textId="77777777" w:rsidR="003634F0" w:rsidRPr="00D51921" w:rsidRDefault="003634F0" w:rsidP="00D51921">
            <w:pPr>
              <w:rPr>
                <w:b/>
                <w:sz w:val="24"/>
                <w:szCs w:val="24"/>
              </w:rPr>
            </w:pPr>
            <w:r w:rsidRPr="00D51921">
              <w:rPr>
                <w:b/>
                <w:sz w:val="24"/>
                <w:szCs w:val="24"/>
              </w:rPr>
              <w:lastRenderedPageBreak/>
              <w:t>Assessment</w:t>
            </w:r>
          </w:p>
        </w:tc>
        <w:tc>
          <w:tcPr>
            <w:tcW w:w="11624" w:type="dxa"/>
            <w:gridSpan w:val="7"/>
          </w:tcPr>
          <w:p w14:paraId="08A962A9" w14:textId="09A143A8" w:rsidR="00D51921" w:rsidRDefault="003634F0" w:rsidP="00BF4C46">
            <w:pPr>
              <w:rPr>
                <w:sz w:val="20"/>
                <w:szCs w:val="20"/>
              </w:rPr>
            </w:pPr>
            <w:r w:rsidRPr="00082B98">
              <w:rPr>
                <w:b/>
                <w:sz w:val="20"/>
                <w:szCs w:val="20"/>
              </w:rPr>
              <w:t>Assessment</w:t>
            </w:r>
            <w:r w:rsidR="00D51921">
              <w:rPr>
                <w:b/>
                <w:sz w:val="20"/>
                <w:szCs w:val="20"/>
              </w:rPr>
              <w:t xml:space="preserve"> of the pupil’s ability to</w:t>
            </w:r>
            <w:r w:rsidRPr="00082B98">
              <w:rPr>
                <w:b/>
                <w:sz w:val="20"/>
                <w:szCs w:val="20"/>
              </w:rPr>
              <w:t>:</w:t>
            </w:r>
            <w:r w:rsidRPr="00082B98">
              <w:rPr>
                <w:sz w:val="20"/>
                <w:szCs w:val="20"/>
              </w:rPr>
              <w:t xml:space="preserve"> </w:t>
            </w:r>
          </w:p>
          <w:p w14:paraId="428D7E76" w14:textId="114602BF" w:rsidR="00D51921" w:rsidRPr="00D51921" w:rsidRDefault="008D751A" w:rsidP="00D51921">
            <w:pPr>
              <w:pStyle w:val="ListParagraph"/>
              <w:numPr>
                <w:ilvl w:val="0"/>
                <w:numId w:val="2"/>
              </w:numPr>
              <w:rPr>
                <w:sz w:val="20"/>
                <w:szCs w:val="20"/>
              </w:rPr>
            </w:pPr>
            <w:r>
              <w:rPr>
                <w:rFonts w:cstheme="minorHAnsi"/>
                <w:sz w:val="20"/>
                <w:szCs w:val="20"/>
              </w:rPr>
              <w:t>R</w:t>
            </w:r>
            <w:r w:rsidR="00D51921" w:rsidRPr="00D51921">
              <w:rPr>
                <w:rFonts w:cstheme="minorHAnsi"/>
                <w:sz w:val="20"/>
                <w:szCs w:val="20"/>
              </w:rPr>
              <w:t>espond to and engage with the vocabulary and activities of the oral language unit.</w:t>
            </w:r>
          </w:p>
          <w:p w14:paraId="4A71167E" w14:textId="2FAD79FC" w:rsidR="003634F0" w:rsidRPr="00D51921" w:rsidRDefault="00D51921" w:rsidP="00D51921">
            <w:pPr>
              <w:pStyle w:val="ListParagraph"/>
              <w:numPr>
                <w:ilvl w:val="0"/>
                <w:numId w:val="2"/>
              </w:numPr>
              <w:rPr>
                <w:sz w:val="20"/>
                <w:szCs w:val="20"/>
              </w:rPr>
            </w:pPr>
            <w:r>
              <w:rPr>
                <w:rFonts w:cstheme="minorHAnsi"/>
                <w:sz w:val="20"/>
                <w:szCs w:val="20"/>
              </w:rPr>
              <w:t>Engage with and complete the Response Book activities.</w:t>
            </w:r>
            <w:r w:rsidR="003634F0" w:rsidRPr="00D51921">
              <w:rPr>
                <w:rFonts w:cstheme="minorHAnsi"/>
                <w:sz w:val="20"/>
                <w:szCs w:val="20"/>
              </w:rPr>
              <w:t xml:space="preserve"> </w:t>
            </w:r>
          </w:p>
          <w:p w14:paraId="1095C94D" w14:textId="5916DC7D" w:rsidR="003634F0" w:rsidRPr="003634F0" w:rsidRDefault="003634F0" w:rsidP="00AC0D14">
            <w:pPr>
              <w:rPr>
                <w:sz w:val="20"/>
                <w:szCs w:val="20"/>
              </w:rPr>
            </w:pPr>
            <w:r w:rsidRPr="00082B98">
              <w:rPr>
                <w:rFonts w:cstheme="minorHAnsi"/>
                <w:b/>
                <w:sz w:val="20"/>
                <w:szCs w:val="20"/>
              </w:rPr>
              <w:t xml:space="preserve">Method: </w:t>
            </w:r>
            <w:r w:rsidRPr="00082B98">
              <w:rPr>
                <w:rFonts w:cstheme="minorHAnsi"/>
                <w:sz w:val="20"/>
                <w:szCs w:val="20"/>
              </w:rPr>
              <w:t>Teacher observation and self-assessment</w:t>
            </w:r>
          </w:p>
        </w:tc>
      </w:tr>
      <w:tr w:rsidR="00D82590" w14:paraId="70EE71B9" w14:textId="77777777" w:rsidTr="00D51921">
        <w:tc>
          <w:tcPr>
            <w:tcW w:w="2405" w:type="dxa"/>
          </w:tcPr>
          <w:p w14:paraId="20BD27A3" w14:textId="77777777" w:rsidR="00D82590" w:rsidRPr="00D51921" w:rsidRDefault="00D82590" w:rsidP="00D51921">
            <w:pPr>
              <w:rPr>
                <w:b/>
                <w:sz w:val="24"/>
                <w:szCs w:val="24"/>
              </w:rPr>
            </w:pPr>
            <w:r w:rsidRPr="00D51921">
              <w:rPr>
                <w:b/>
                <w:sz w:val="24"/>
                <w:szCs w:val="24"/>
              </w:rPr>
              <w:t>Differentiation</w:t>
            </w:r>
          </w:p>
        </w:tc>
        <w:tc>
          <w:tcPr>
            <w:tcW w:w="11624" w:type="dxa"/>
            <w:gridSpan w:val="7"/>
          </w:tcPr>
          <w:p w14:paraId="13A66146" w14:textId="2C25937C" w:rsidR="00D82590" w:rsidRPr="00082B98" w:rsidRDefault="00D82590" w:rsidP="00AC0D14">
            <w:pPr>
              <w:rPr>
                <w:sz w:val="20"/>
                <w:szCs w:val="20"/>
              </w:rPr>
            </w:pPr>
            <w:r w:rsidRPr="00082B98">
              <w:rPr>
                <w:sz w:val="20"/>
                <w:szCs w:val="20"/>
              </w:rPr>
              <w:t xml:space="preserve">Plan and provide for differentiated support specific to the children’s needs on </w:t>
            </w:r>
            <w:r w:rsidR="009C7D15">
              <w:rPr>
                <w:sz w:val="20"/>
                <w:szCs w:val="20"/>
              </w:rPr>
              <w:t>vocabulary</w:t>
            </w:r>
            <w:r w:rsidRPr="00082B98">
              <w:rPr>
                <w:sz w:val="20"/>
                <w:szCs w:val="20"/>
              </w:rPr>
              <w:t xml:space="preserve"> and comprehension.</w:t>
            </w:r>
          </w:p>
        </w:tc>
      </w:tr>
      <w:tr w:rsidR="009C7D15" w14:paraId="7838C92E" w14:textId="77777777" w:rsidTr="00D51921">
        <w:tc>
          <w:tcPr>
            <w:tcW w:w="2405" w:type="dxa"/>
          </w:tcPr>
          <w:p w14:paraId="068DC85C" w14:textId="77777777" w:rsidR="009C7D15" w:rsidRPr="00D51921" w:rsidRDefault="009C7D15" w:rsidP="00D51921">
            <w:pPr>
              <w:rPr>
                <w:b/>
                <w:sz w:val="24"/>
                <w:szCs w:val="24"/>
              </w:rPr>
            </w:pPr>
            <w:r w:rsidRPr="00D51921">
              <w:rPr>
                <w:b/>
                <w:sz w:val="24"/>
                <w:szCs w:val="24"/>
              </w:rPr>
              <w:t>Integration</w:t>
            </w:r>
          </w:p>
        </w:tc>
        <w:tc>
          <w:tcPr>
            <w:tcW w:w="11624" w:type="dxa"/>
            <w:gridSpan w:val="7"/>
          </w:tcPr>
          <w:p w14:paraId="71B64317" w14:textId="5F36B257" w:rsidR="009C7D15" w:rsidRPr="00082B98" w:rsidRDefault="00C80501" w:rsidP="00640BAB">
            <w:pPr>
              <w:rPr>
                <w:sz w:val="20"/>
                <w:szCs w:val="20"/>
              </w:rPr>
            </w:pPr>
            <w:r>
              <w:rPr>
                <w:sz w:val="20"/>
                <w:szCs w:val="20"/>
              </w:rPr>
              <w:t>History, Drama.</w:t>
            </w:r>
          </w:p>
        </w:tc>
      </w:tr>
      <w:tr w:rsidR="000376CC" w14:paraId="79666A5B" w14:textId="77777777" w:rsidTr="00D51921">
        <w:tc>
          <w:tcPr>
            <w:tcW w:w="2405" w:type="dxa"/>
          </w:tcPr>
          <w:p w14:paraId="71D56CB6" w14:textId="6BA9ECC5" w:rsidR="000376CC" w:rsidRPr="00D51921" w:rsidRDefault="000376CC" w:rsidP="00D51921">
            <w:pPr>
              <w:rPr>
                <w:b/>
                <w:sz w:val="24"/>
                <w:szCs w:val="24"/>
              </w:rPr>
            </w:pPr>
            <w:r>
              <w:rPr>
                <w:b/>
                <w:sz w:val="24"/>
                <w:szCs w:val="24"/>
              </w:rPr>
              <w:t>Glow Button Dialogue</w:t>
            </w:r>
          </w:p>
        </w:tc>
        <w:tc>
          <w:tcPr>
            <w:tcW w:w="11624" w:type="dxa"/>
            <w:gridSpan w:val="7"/>
          </w:tcPr>
          <w:p w14:paraId="22B07BAB" w14:textId="127DDCCB" w:rsidR="000376CC" w:rsidRPr="00BB484F" w:rsidRDefault="000376CC" w:rsidP="000376CC">
            <w:pPr>
              <w:pStyle w:val="ListParagraph"/>
              <w:rPr>
                <w:rFonts w:asciiTheme="majorHAnsi" w:hAnsiTheme="majorHAnsi" w:cstheme="majorHAnsi"/>
                <w:i/>
              </w:rPr>
            </w:pPr>
            <w:r w:rsidRPr="00BB484F">
              <w:rPr>
                <w:rFonts w:asciiTheme="majorHAnsi" w:hAnsiTheme="majorHAnsi" w:cstheme="majorHAnsi"/>
                <w:i/>
              </w:rPr>
              <w:t>Storyteller</w:t>
            </w:r>
            <w:r>
              <w:rPr>
                <w:rFonts w:asciiTheme="majorHAnsi" w:hAnsiTheme="majorHAnsi" w:cstheme="majorHAnsi"/>
                <w:i/>
              </w:rPr>
              <w:t xml:space="preserve"> </w:t>
            </w:r>
            <w:r w:rsidRPr="00BB484F">
              <w:rPr>
                <w:rFonts w:asciiTheme="majorHAnsi" w:hAnsiTheme="majorHAnsi" w:cstheme="majorHAnsi"/>
                <w:i/>
              </w:rPr>
              <w:t>“Let me tell you a tale that will make your hair curl...</w:t>
            </w:r>
            <w:r>
              <w:rPr>
                <w:rFonts w:asciiTheme="majorHAnsi" w:hAnsiTheme="majorHAnsi" w:cstheme="majorHAnsi"/>
                <w:i/>
              </w:rPr>
              <w:t xml:space="preserve"> </w:t>
            </w:r>
          </w:p>
          <w:p w14:paraId="678516AD" w14:textId="77777777" w:rsidR="000376CC" w:rsidRPr="00BB484F" w:rsidRDefault="000376CC" w:rsidP="000376CC">
            <w:pPr>
              <w:pStyle w:val="ListParagraph"/>
              <w:rPr>
                <w:rFonts w:asciiTheme="majorHAnsi" w:hAnsiTheme="majorHAnsi" w:cstheme="majorHAnsi"/>
                <w:i/>
              </w:rPr>
            </w:pPr>
            <w:r w:rsidRPr="00BB484F">
              <w:rPr>
                <w:rFonts w:asciiTheme="majorHAnsi" w:hAnsiTheme="majorHAnsi" w:cstheme="majorHAnsi"/>
                <w:i/>
              </w:rPr>
              <w:t xml:space="preserve">Child hiding: </w:t>
            </w:r>
            <w:r>
              <w:rPr>
                <w:rFonts w:asciiTheme="majorHAnsi" w:hAnsiTheme="majorHAnsi" w:cstheme="majorHAnsi"/>
                <w:i/>
              </w:rPr>
              <w:t xml:space="preserve">little girl </w:t>
            </w:r>
            <w:r w:rsidRPr="00BB484F">
              <w:rPr>
                <w:rFonts w:asciiTheme="majorHAnsi" w:hAnsiTheme="majorHAnsi" w:cstheme="majorHAnsi"/>
                <w:i/>
              </w:rPr>
              <w:t>“No, no I can’t listen to another word....don’t stop!”</w:t>
            </w:r>
          </w:p>
          <w:p w14:paraId="77C3D697" w14:textId="77777777" w:rsidR="000376CC" w:rsidRPr="00BB484F" w:rsidRDefault="000376CC" w:rsidP="000376CC">
            <w:pPr>
              <w:pStyle w:val="ListParagraph"/>
              <w:rPr>
                <w:rFonts w:asciiTheme="majorHAnsi" w:hAnsiTheme="majorHAnsi" w:cstheme="majorHAnsi"/>
                <w:i/>
              </w:rPr>
            </w:pPr>
            <w:r w:rsidRPr="00BB484F">
              <w:rPr>
                <w:rFonts w:asciiTheme="majorHAnsi" w:hAnsiTheme="majorHAnsi" w:cstheme="majorHAnsi"/>
                <w:i/>
              </w:rPr>
              <w:t>Child sucking thumb:</w:t>
            </w:r>
            <w:r>
              <w:rPr>
                <w:rFonts w:asciiTheme="majorHAnsi" w:hAnsiTheme="majorHAnsi" w:cstheme="majorHAnsi"/>
                <w:i/>
              </w:rPr>
              <w:t xml:space="preserve"> boy: </w:t>
            </w:r>
            <w:r w:rsidRPr="00BB484F">
              <w:rPr>
                <w:rFonts w:asciiTheme="majorHAnsi" w:hAnsiTheme="majorHAnsi" w:cstheme="majorHAnsi"/>
                <w:i/>
              </w:rPr>
              <w:t xml:space="preserve"> “Mammy!”</w:t>
            </w:r>
          </w:p>
          <w:p w14:paraId="2F0C66B4" w14:textId="41E62873" w:rsidR="000376CC" w:rsidRPr="00BB484F" w:rsidRDefault="000376CC" w:rsidP="000376CC">
            <w:pPr>
              <w:ind w:left="720"/>
              <w:textAlignment w:val="baseline"/>
              <w:rPr>
                <w:rFonts w:asciiTheme="majorHAnsi" w:eastAsia="Times New Roman" w:hAnsiTheme="majorHAnsi" w:cstheme="majorHAnsi"/>
                <w:i/>
                <w:lang w:eastAsia="en-GB"/>
              </w:rPr>
            </w:pPr>
            <w:r w:rsidRPr="00BB484F">
              <w:rPr>
                <w:rFonts w:asciiTheme="majorHAnsi" w:eastAsia="Times New Roman" w:hAnsiTheme="majorHAnsi" w:cstheme="majorHAnsi"/>
                <w:i/>
                <w:lang w:eastAsia="en-GB"/>
              </w:rPr>
              <w:t>Child</w:t>
            </w:r>
            <w:r>
              <w:rPr>
                <w:rFonts w:asciiTheme="majorHAnsi" w:eastAsia="Times New Roman" w:hAnsiTheme="majorHAnsi" w:cstheme="majorHAnsi"/>
                <w:i/>
                <w:lang w:eastAsia="en-GB"/>
              </w:rPr>
              <w:t xml:space="preserve"> </w:t>
            </w:r>
            <w:r w:rsidRPr="00BB484F">
              <w:rPr>
                <w:rFonts w:asciiTheme="majorHAnsi" w:eastAsia="Times New Roman" w:hAnsiTheme="majorHAnsi" w:cstheme="majorHAnsi"/>
                <w:i/>
                <w:lang w:eastAsia="en-GB"/>
              </w:rPr>
              <w:t>burning marshmallow: “what’s that smell...never mind keep going!”</w:t>
            </w:r>
          </w:p>
          <w:p w14:paraId="09CCC702" w14:textId="35AAA975" w:rsidR="000376CC" w:rsidRPr="00BB484F" w:rsidRDefault="000376CC" w:rsidP="000376CC">
            <w:pPr>
              <w:ind w:left="720"/>
              <w:textAlignment w:val="baseline"/>
              <w:rPr>
                <w:rFonts w:asciiTheme="majorHAnsi" w:eastAsia="Times New Roman" w:hAnsiTheme="majorHAnsi" w:cstheme="majorHAnsi"/>
                <w:i/>
                <w:lang w:eastAsia="en-GB"/>
              </w:rPr>
            </w:pPr>
            <w:r w:rsidRPr="00BB484F">
              <w:rPr>
                <w:rFonts w:asciiTheme="majorHAnsi" w:eastAsia="Times New Roman" w:hAnsiTheme="majorHAnsi" w:cstheme="majorHAnsi"/>
                <w:i/>
                <w:lang w:eastAsia="en-GB"/>
              </w:rPr>
              <w:t>Child *gasps*</w:t>
            </w:r>
          </w:p>
          <w:p w14:paraId="0FFB535F" w14:textId="6F33B3A2" w:rsidR="000376CC" w:rsidRPr="00BB484F" w:rsidRDefault="000376CC" w:rsidP="000376CC">
            <w:pPr>
              <w:ind w:left="720"/>
              <w:textAlignment w:val="baseline"/>
              <w:rPr>
                <w:rFonts w:asciiTheme="majorHAnsi" w:eastAsia="Times New Roman" w:hAnsiTheme="majorHAnsi" w:cstheme="majorHAnsi"/>
                <w:i/>
                <w:lang w:eastAsia="en-GB"/>
              </w:rPr>
            </w:pPr>
            <w:r w:rsidRPr="00BB484F">
              <w:rPr>
                <w:rFonts w:asciiTheme="majorHAnsi" w:eastAsia="Times New Roman" w:hAnsiTheme="majorHAnsi" w:cstheme="majorHAnsi"/>
                <w:i/>
                <w:lang w:eastAsia="en-GB"/>
              </w:rPr>
              <w:t>Adult:</w:t>
            </w:r>
            <w:r>
              <w:rPr>
                <w:rFonts w:asciiTheme="majorHAnsi" w:eastAsia="Times New Roman" w:hAnsiTheme="majorHAnsi" w:cstheme="majorHAnsi"/>
                <w:i/>
                <w:lang w:eastAsia="en-GB"/>
              </w:rPr>
              <w:t xml:space="preserve"> </w:t>
            </w:r>
            <w:r w:rsidRPr="00BB484F">
              <w:rPr>
                <w:rFonts w:asciiTheme="majorHAnsi" w:eastAsia="Times New Roman" w:hAnsiTheme="majorHAnsi" w:cstheme="majorHAnsi"/>
                <w:i/>
                <w:lang w:eastAsia="en-GB"/>
              </w:rPr>
              <w:t>“Wow, this storyteller is amazing! I’ve never heard the children so quiet!”</w:t>
            </w:r>
          </w:p>
          <w:p w14:paraId="018C05C2" w14:textId="77777777" w:rsidR="000376CC" w:rsidRDefault="000376CC" w:rsidP="000376CC">
            <w:pPr>
              <w:ind w:left="720"/>
              <w:contextualSpacing/>
              <w:rPr>
                <w:rFonts w:asciiTheme="majorHAnsi" w:hAnsiTheme="majorHAnsi" w:cstheme="majorHAnsi"/>
                <w:b/>
                <w:i/>
              </w:rPr>
            </w:pPr>
          </w:p>
          <w:p w14:paraId="37BA2D77" w14:textId="77777777" w:rsidR="000376CC" w:rsidRPr="00BB484F" w:rsidRDefault="000376CC" w:rsidP="000376CC">
            <w:pPr>
              <w:ind w:left="720"/>
              <w:contextualSpacing/>
              <w:rPr>
                <w:rFonts w:asciiTheme="majorHAnsi" w:hAnsiTheme="majorHAnsi" w:cstheme="majorHAnsi"/>
                <w:b/>
                <w:i/>
              </w:rPr>
            </w:pPr>
            <w:r w:rsidRPr="00BB484F">
              <w:rPr>
                <w:rFonts w:asciiTheme="majorHAnsi" w:hAnsiTheme="majorHAnsi" w:cstheme="majorHAnsi"/>
                <w:b/>
                <w:i/>
              </w:rPr>
              <w:t>Rip Van Winkle</w:t>
            </w:r>
          </w:p>
          <w:p w14:paraId="7C6F12C8" w14:textId="77777777" w:rsidR="000376CC" w:rsidRDefault="000376CC" w:rsidP="000376CC">
            <w:pPr>
              <w:ind w:left="720"/>
              <w:contextualSpacing/>
              <w:rPr>
                <w:rFonts w:asciiTheme="majorHAnsi" w:hAnsiTheme="majorHAnsi" w:cstheme="majorHAnsi"/>
                <w:i/>
              </w:rPr>
            </w:pPr>
            <w:r w:rsidRPr="00BB484F">
              <w:rPr>
                <w:rFonts w:asciiTheme="majorHAnsi" w:hAnsiTheme="majorHAnsi" w:cstheme="majorHAnsi"/>
                <w:i/>
              </w:rPr>
              <w:t>Long ago in a village at the foot of the Catskill Mountains in North America, there lived a man named Rip Van Winkle. He lived in a tiny house with his wife, his son and his daughter. The family were very poor. One day his wife said, ‘we have no food, how are we going to feed our children?’ ‘Tomorrow I will go to the village to look for work,’ answered Rip</w:t>
            </w:r>
            <w:r>
              <w:rPr>
                <w:rFonts w:asciiTheme="majorHAnsi" w:hAnsiTheme="majorHAnsi" w:cstheme="majorHAnsi"/>
                <w:i/>
              </w:rPr>
              <w:t>,</w:t>
            </w:r>
            <w:r w:rsidRPr="00BB484F">
              <w:rPr>
                <w:rFonts w:asciiTheme="majorHAnsi" w:hAnsiTheme="majorHAnsi" w:cstheme="majorHAnsi"/>
                <w:i/>
              </w:rPr>
              <w:t xml:space="preserve"> ‘then we will have money for food.’  </w:t>
            </w:r>
          </w:p>
          <w:p w14:paraId="4C3079B8" w14:textId="77777777" w:rsidR="000376CC" w:rsidRPr="00BB484F" w:rsidRDefault="000376CC" w:rsidP="000376CC">
            <w:pPr>
              <w:ind w:left="720"/>
              <w:contextualSpacing/>
              <w:rPr>
                <w:rFonts w:asciiTheme="majorHAnsi" w:hAnsiTheme="majorHAnsi" w:cstheme="majorHAnsi"/>
                <w:i/>
              </w:rPr>
            </w:pPr>
          </w:p>
          <w:p w14:paraId="7ABA5371" w14:textId="77777777" w:rsidR="000376CC" w:rsidRDefault="000376CC" w:rsidP="000376CC">
            <w:pPr>
              <w:ind w:left="720"/>
              <w:contextualSpacing/>
              <w:rPr>
                <w:rFonts w:asciiTheme="majorHAnsi" w:hAnsiTheme="majorHAnsi" w:cstheme="majorHAnsi"/>
                <w:i/>
              </w:rPr>
            </w:pPr>
            <w:r w:rsidRPr="00BB484F">
              <w:rPr>
                <w:rFonts w:asciiTheme="majorHAnsi" w:hAnsiTheme="majorHAnsi" w:cstheme="majorHAnsi"/>
                <w:i/>
              </w:rPr>
              <w:t xml:space="preserve">The following day Rip Van Winkle set off for the village. There he met his friends and they began to talk. It wasn’t long before Rip forgot all about work. His wife was angry when he got home. ‘Tomorrow I will go up the mountain to </w:t>
            </w:r>
            <w:r>
              <w:rPr>
                <w:rFonts w:asciiTheme="majorHAnsi" w:hAnsiTheme="majorHAnsi" w:cstheme="majorHAnsi"/>
                <w:i/>
              </w:rPr>
              <w:t>catchs some</w:t>
            </w:r>
            <w:r w:rsidRPr="00BB484F">
              <w:rPr>
                <w:rFonts w:asciiTheme="majorHAnsi" w:hAnsiTheme="majorHAnsi" w:cstheme="majorHAnsi"/>
                <w:i/>
              </w:rPr>
              <w:t xml:space="preserve"> rabbits. Then we will have a tasty rabbit stew for dinner,’ promised Rip. ‘Tomorrow and tomorrow,’ said his wife</w:t>
            </w:r>
            <w:r>
              <w:rPr>
                <w:rFonts w:asciiTheme="majorHAnsi" w:hAnsiTheme="majorHAnsi" w:cstheme="majorHAnsi"/>
                <w:i/>
              </w:rPr>
              <w:t>,</w:t>
            </w:r>
            <w:r w:rsidRPr="00BB484F">
              <w:rPr>
                <w:rFonts w:asciiTheme="majorHAnsi" w:hAnsiTheme="majorHAnsi" w:cstheme="majorHAnsi"/>
                <w:i/>
              </w:rPr>
              <w:t xml:space="preserve"> ‘you promise everything will happen tomorrow.’ </w:t>
            </w:r>
          </w:p>
          <w:p w14:paraId="592020D1" w14:textId="77777777" w:rsidR="000376CC" w:rsidRPr="00BB484F" w:rsidRDefault="000376CC" w:rsidP="000376CC">
            <w:pPr>
              <w:ind w:left="720"/>
              <w:contextualSpacing/>
              <w:rPr>
                <w:rFonts w:asciiTheme="majorHAnsi" w:hAnsiTheme="majorHAnsi" w:cstheme="majorHAnsi"/>
                <w:i/>
              </w:rPr>
            </w:pPr>
          </w:p>
          <w:p w14:paraId="4097DB0D" w14:textId="77777777" w:rsidR="000376CC" w:rsidRDefault="000376CC" w:rsidP="000376CC">
            <w:pPr>
              <w:ind w:left="720"/>
              <w:contextualSpacing/>
              <w:rPr>
                <w:rFonts w:asciiTheme="majorHAnsi" w:hAnsiTheme="majorHAnsi" w:cstheme="majorHAnsi"/>
                <w:i/>
              </w:rPr>
            </w:pPr>
            <w:r w:rsidRPr="00BB484F">
              <w:rPr>
                <w:rFonts w:asciiTheme="majorHAnsi" w:hAnsiTheme="majorHAnsi" w:cstheme="majorHAnsi"/>
                <w:i/>
              </w:rPr>
              <w:t>Early the next morning Rip Van Winkle went up the mountain to hunt for rabbits. His faithful dog Wolf was by his side. He walked the path he had taken many times before. Suddenly, Wolf began to bark. Rip guessed that his dog had seen some</w:t>
            </w:r>
            <w:r>
              <w:rPr>
                <w:rFonts w:asciiTheme="majorHAnsi" w:hAnsiTheme="majorHAnsi" w:cstheme="majorHAnsi"/>
                <w:i/>
              </w:rPr>
              <w:t xml:space="preserve">thing in the bushes. He stopped, </w:t>
            </w:r>
            <w:r w:rsidRPr="00BB484F">
              <w:rPr>
                <w:rFonts w:asciiTheme="majorHAnsi" w:hAnsiTheme="majorHAnsi" w:cstheme="majorHAnsi"/>
                <w:i/>
              </w:rPr>
              <w:t xml:space="preserve">hoping it was a rabbit. Out of the bushes came a tiny man dressed in strange clothes. He was carrying a barrel on his shoulder. ‘Will you help me carry this barrel up the mountain,’ asked the tiny man. Rip Van Winkle was surprised at this strange request but he agreed to help the man. </w:t>
            </w:r>
          </w:p>
          <w:p w14:paraId="1CBB557F" w14:textId="77777777" w:rsidR="000376CC" w:rsidRPr="00BB484F" w:rsidRDefault="000376CC" w:rsidP="000376CC">
            <w:pPr>
              <w:ind w:left="720"/>
              <w:contextualSpacing/>
              <w:rPr>
                <w:rFonts w:asciiTheme="majorHAnsi" w:hAnsiTheme="majorHAnsi" w:cstheme="majorHAnsi"/>
                <w:i/>
              </w:rPr>
            </w:pPr>
          </w:p>
          <w:p w14:paraId="59CB9F75" w14:textId="77777777" w:rsidR="000376CC" w:rsidRDefault="000376CC" w:rsidP="000376CC">
            <w:pPr>
              <w:ind w:left="720"/>
              <w:contextualSpacing/>
              <w:rPr>
                <w:rFonts w:asciiTheme="majorHAnsi" w:hAnsiTheme="majorHAnsi" w:cstheme="majorHAnsi"/>
                <w:i/>
              </w:rPr>
            </w:pPr>
            <w:r w:rsidRPr="00BB484F">
              <w:rPr>
                <w:rFonts w:asciiTheme="majorHAnsi" w:hAnsiTheme="majorHAnsi" w:cstheme="majorHAnsi"/>
                <w:i/>
              </w:rPr>
              <w:t>They walked up the mountain to a place where Rip had never been before. The tiny gentleman didn’t speak a word. They both travelled in silence. Soon they came to a large green area that was surrounded by trees. In the clearing Rip could see a group of men all dressed just like the tiny man. They were playing a strange game with huge rocks. Rip was puzzled. He was about to ask what game was being played when the tiny man looked up at him and said, ‘will you help me open th</w:t>
            </w:r>
            <w:r>
              <w:rPr>
                <w:rFonts w:asciiTheme="majorHAnsi" w:hAnsiTheme="majorHAnsi" w:cstheme="majorHAnsi"/>
                <w:i/>
              </w:rPr>
              <w:t>e</w:t>
            </w:r>
            <w:r w:rsidRPr="00BB484F">
              <w:rPr>
                <w:rFonts w:asciiTheme="majorHAnsi" w:hAnsiTheme="majorHAnsi" w:cstheme="majorHAnsi"/>
                <w:i/>
              </w:rPr>
              <w:t xml:space="preserve"> barrel?’ Rip’s eyes lit up when he saw that the barrel was full to the brim with a bright, golden liquid. ‘Help yourself,’ said the tiny man.</w:t>
            </w:r>
          </w:p>
          <w:p w14:paraId="73B13FCA" w14:textId="77777777" w:rsidR="000376CC" w:rsidRPr="00BB484F" w:rsidRDefault="000376CC" w:rsidP="000376CC">
            <w:pPr>
              <w:ind w:left="720"/>
              <w:contextualSpacing/>
              <w:rPr>
                <w:rFonts w:asciiTheme="majorHAnsi" w:hAnsiTheme="majorHAnsi" w:cstheme="majorHAnsi"/>
                <w:i/>
              </w:rPr>
            </w:pPr>
          </w:p>
          <w:p w14:paraId="71E924FC" w14:textId="77777777" w:rsidR="000376CC" w:rsidRDefault="000376CC" w:rsidP="000376CC">
            <w:pPr>
              <w:ind w:left="720"/>
              <w:contextualSpacing/>
              <w:rPr>
                <w:rFonts w:asciiTheme="majorHAnsi" w:hAnsiTheme="majorHAnsi" w:cstheme="majorHAnsi"/>
                <w:i/>
              </w:rPr>
            </w:pPr>
            <w:r w:rsidRPr="00BB484F">
              <w:rPr>
                <w:rFonts w:asciiTheme="majorHAnsi" w:hAnsiTheme="majorHAnsi" w:cstheme="majorHAnsi"/>
                <w:i/>
              </w:rPr>
              <w:t xml:space="preserve">Rip filled a mug with the golden liquid and drank it down heartily. It tasted as sweet as honey. He was thirsty after the long journey and so he drank a second mug. But soon he felt dizzy </w:t>
            </w:r>
            <w:r>
              <w:rPr>
                <w:rFonts w:asciiTheme="majorHAnsi" w:hAnsiTheme="majorHAnsi" w:cstheme="majorHAnsi"/>
                <w:i/>
              </w:rPr>
              <w:t>and</w:t>
            </w:r>
            <w:r w:rsidRPr="00BB484F">
              <w:rPr>
                <w:rFonts w:asciiTheme="majorHAnsi" w:hAnsiTheme="majorHAnsi" w:cstheme="majorHAnsi"/>
                <w:i/>
              </w:rPr>
              <w:t xml:space="preserve"> he sat down under a tree to rest. </w:t>
            </w:r>
            <w:r>
              <w:rPr>
                <w:rFonts w:asciiTheme="majorHAnsi" w:hAnsiTheme="majorHAnsi" w:cstheme="majorHAnsi"/>
                <w:i/>
              </w:rPr>
              <w:t>Wolf lay down beside him;</w:t>
            </w:r>
            <w:r w:rsidRPr="00BB484F">
              <w:rPr>
                <w:rFonts w:asciiTheme="majorHAnsi" w:hAnsiTheme="majorHAnsi" w:cstheme="majorHAnsi"/>
                <w:i/>
              </w:rPr>
              <w:t xml:space="preserve"> </w:t>
            </w:r>
            <w:r>
              <w:rPr>
                <w:rFonts w:asciiTheme="majorHAnsi" w:hAnsiTheme="majorHAnsi" w:cstheme="majorHAnsi"/>
                <w:i/>
              </w:rPr>
              <w:t>i</w:t>
            </w:r>
            <w:r w:rsidRPr="00BB484F">
              <w:rPr>
                <w:rFonts w:asciiTheme="majorHAnsi" w:hAnsiTheme="majorHAnsi" w:cstheme="majorHAnsi"/>
                <w:i/>
              </w:rPr>
              <w:t>t wasn’t long before Rip Van Winkle was fast asleep.</w:t>
            </w:r>
          </w:p>
          <w:p w14:paraId="183CDA73" w14:textId="77777777" w:rsidR="000376CC" w:rsidRPr="00BB484F" w:rsidRDefault="000376CC" w:rsidP="000376CC">
            <w:pPr>
              <w:ind w:left="720"/>
              <w:contextualSpacing/>
              <w:rPr>
                <w:rFonts w:asciiTheme="majorHAnsi" w:hAnsiTheme="majorHAnsi" w:cstheme="majorHAnsi"/>
                <w:i/>
              </w:rPr>
            </w:pPr>
          </w:p>
          <w:p w14:paraId="71952DD7" w14:textId="77777777" w:rsidR="000376CC" w:rsidRDefault="000376CC" w:rsidP="000376CC">
            <w:pPr>
              <w:ind w:left="720"/>
              <w:contextualSpacing/>
              <w:rPr>
                <w:rFonts w:asciiTheme="majorHAnsi" w:hAnsiTheme="majorHAnsi" w:cstheme="majorHAnsi"/>
                <w:i/>
              </w:rPr>
            </w:pPr>
            <w:r w:rsidRPr="00BB484F">
              <w:rPr>
                <w:rFonts w:asciiTheme="majorHAnsi" w:hAnsiTheme="majorHAnsi" w:cstheme="majorHAnsi"/>
                <w:i/>
              </w:rPr>
              <w:t>The next morning he woke up to the sound of birds singing. He stretched and took in a deep breath of the clean, mountain air. He called for Wolf but the dog was nowhere to be seen. ‘Wolf must have made his way back home when I fell asleep’ thought Rip. He knew h</w:t>
            </w:r>
            <w:r>
              <w:rPr>
                <w:rFonts w:asciiTheme="majorHAnsi" w:hAnsiTheme="majorHAnsi" w:cstheme="majorHAnsi"/>
                <w:i/>
              </w:rPr>
              <w:t xml:space="preserve">e couldn’t return </w:t>
            </w:r>
            <w:r w:rsidRPr="00BB484F">
              <w:rPr>
                <w:rFonts w:asciiTheme="majorHAnsi" w:hAnsiTheme="majorHAnsi" w:cstheme="majorHAnsi"/>
                <w:i/>
              </w:rPr>
              <w:t xml:space="preserve">without food. </w:t>
            </w:r>
            <w:r>
              <w:rPr>
                <w:rFonts w:asciiTheme="majorHAnsi" w:hAnsiTheme="majorHAnsi" w:cstheme="majorHAnsi"/>
                <w:i/>
              </w:rPr>
              <w:t>He</w:t>
            </w:r>
            <w:r w:rsidRPr="00BB484F">
              <w:rPr>
                <w:rFonts w:asciiTheme="majorHAnsi" w:hAnsiTheme="majorHAnsi" w:cstheme="majorHAnsi"/>
                <w:i/>
              </w:rPr>
              <w:t xml:space="preserve"> put his hand to his chin trying to think of a plan. He got a shock. Instead of his chin, he felt a hairy, grey beard. </w:t>
            </w:r>
          </w:p>
          <w:p w14:paraId="030C7690" w14:textId="77777777" w:rsidR="000376CC" w:rsidRPr="00BB484F" w:rsidRDefault="000376CC" w:rsidP="000376CC">
            <w:pPr>
              <w:ind w:left="720"/>
              <w:contextualSpacing/>
              <w:rPr>
                <w:rFonts w:asciiTheme="majorHAnsi" w:hAnsiTheme="majorHAnsi" w:cstheme="majorHAnsi"/>
                <w:i/>
              </w:rPr>
            </w:pPr>
          </w:p>
          <w:p w14:paraId="102D23B2" w14:textId="77777777" w:rsidR="000376CC" w:rsidRDefault="000376CC" w:rsidP="000376CC">
            <w:pPr>
              <w:ind w:left="720"/>
              <w:contextualSpacing/>
              <w:rPr>
                <w:rFonts w:asciiTheme="majorHAnsi" w:hAnsiTheme="majorHAnsi" w:cstheme="majorHAnsi"/>
                <w:i/>
              </w:rPr>
            </w:pPr>
            <w:r w:rsidRPr="00BB484F">
              <w:rPr>
                <w:rFonts w:asciiTheme="majorHAnsi" w:hAnsiTheme="majorHAnsi" w:cstheme="majorHAnsi"/>
                <w:i/>
              </w:rPr>
              <w:t>He walked down the mountain and soon came to the village where he lived. To his surprise he didn’t recognise anyone. ‘I thought I knew everyone in my village and everyone knew me. But who are these people?’ he asked himself.</w:t>
            </w:r>
          </w:p>
          <w:p w14:paraId="2EBF0BAE" w14:textId="77777777" w:rsidR="000376CC" w:rsidRPr="00BB484F" w:rsidRDefault="000376CC" w:rsidP="000376CC">
            <w:pPr>
              <w:ind w:left="720"/>
              <w:contextualSpacing/>
              <w:rPr>
                <w:rFonts w:asciiTheme="majorHAnsi" w:hAnsiTheme="majorHAnsi" w:cstheme="majorHAnsi"/>
                <w:i/>
              </w:rPr>
            </w:pPr>
          </w:p>
          <w:p w14:paraId="722FDC89" w14:textId="77777777" w:rsidR="000376CC" w:rsidRPr="00BB484F" w:rsidRDefault="000376CC" w:rsidP="000376CC">
            <w:pPr>
              <w:ind w:left="720"/>
              <w:contextualSpacing/>
              <w:rPr>
                <w:rFonts w:asciiTheme="majorHAnsi" w:hAnsiTheme="majorHAnsi" w:cstheme="majorHAnsi"/>
                <w:i/>
              </w:rPr>
            </w:pPr>
            <w:r w:rsidRPr="00BB484F">
              <w:rPr>
                <w:rFonts w:asciiTheme="majorHAnsi" w:hAnsiTheme="majorHAnsi" w:cstheme="majorHAnsi"/>
                <w:i/>
              </w:rPr>
              <w:t xml:space="preserve">Then the children came up to him and began to point at his funny clothes and to laugh. Soon a crowd gathered. All the people thought he had come from a far-off land. ‘Who is this stranger who has come to our village?’ they asked. Then from the back of the crowd came a voice. ‘I know this man. His name is Rip Van Winkle. He went up the mountains twenty years ago and never came back.’ Rip was delighted that someone </w:t>
            </w:r>
            <w:r>
              <w:rPr>
                <w:rFonts w:asciiTheme="majorHAnsi" w:hAnsiTheme="majorHAnsi" w:cstheme="majorHAnsi"/>
                <w:i/>
              </w:rPr>
              <w:t xml:space="preserve">had </w:t>
            </w:r>
            <w:r w:rsidRPr="00BB484F">
              <w:rPr>
                <w:rFonts w:asciiTheme="majorHAnsi" w:hAnsiTheme="majorHAnsi" w:cstheme="majorHAnsi"/>
                <w:i/>
              </w:rPr>
              <w:t xml:space="preserve">recognised him but could not believe that he had slept for twenty years. Out of the crowd stepped a young woman. ‘Rip Van Winkle is my father,’ she said. ‘We have not seen him for twenty years.’ Rip and the woman spoke to each other. Soon he knew she was indeed his daughter who had now grown up. She was married and had a son. She told him all </w:t>
            </w:r>
            <w:r>
              <w:rPr>
                <w:rFonts w:asciiTheme="majorHAnsi" w:hAnsiTheme="majorHAnsi" w:cstheme="majorHAnsi"/>
                <w:i/>
              </w:rPr>
              <w:t>about what</w:t>
            </w:r>
            <w:r w:rsidRPr="00BB484F">
              <w:rPr>
                <w:rFonts w:asciiTheme="majorHAnsi" w:hAnsiTheme="majorHAnsi" w:cstheme="majorHAnsi"/>
                <w:i/>
              </w:rPr>
              <w:t xml:space="preserve"> that had happened in the twenty years he had been asleep. Rip went home with his daughter and there he lived happily ever after</w:t>
            </w:r>
            <w:r>
              <w:rPr>
                <w:rFonts w:asciiTheme="majorHAnsi" w:hAnsiTheme="majorHAnsi" w:cstheme="majorHAnsi"/>
                <w:i/>
              </w:rPr>
              <w:t>,</w:t>
            </w:r>
            <w:r w:rsidRPr="00BB484F">
              <w:rPr>
                <w:rFonts w:asciiTheme="majorHAnsi" w:hAnsiTheme="majorHAnsi" w:cstheme="majorHAnsi"/>
                <w:i/>
              </w:rPr>
              <w:t xml:space="preserve"> telling stories about life long ago.</w:t>
            </w:r>
          </w:p>
          <w:p w14:paraId="23B888D7" w14:textId="77777777" w:rsidR="000376CC" w:rsidRDefault="000376CC" w:rsidP="00640BAB">
            <w:pPr>
              <w:rPr>
                <w:sz w:val="20"/>
                <w:szCs w:val="20"/>
              </w:rPr>
            </w:pPr>
          </w:p>
        </w:tc>
      </w:tr>
      <w:tr w:rsidR="000376CC" w14:paraId="4EBDB548" w14:textId="77777777" w:rsidTr="00D51921">
        <w:tc>
          <w:tcPr>
            <w:tcW w:w="2405" w:type="dxa"/>
          </w:tcPr>
          <w:p w14:paraId="00115ADE" w14:textId="4BE4E499" w:rsidR="000376CC" w:rsidRDefault="00FE6C85" w:rsidP="00D51921">
            <w:pPr>
              <w:rPr>
                <w:b/>
                <w:sz w:val="24"/>
                <w:szCs w:val="24"/>
              </w:rPr>
            </w:pPr>
            <w:r>
              <w:rPr>
                <w:b/>
                <w:sz w:val="24"/>
                <w:szCs w:val="24"/>
              </w:rPr>
              <w:lastRenderedPageBreak/>
              <w:t>Vocabulary Games</w:t>
            </w:r>
          </w:p>
        </w:tc>
        <w:tc>
          <w:tcPr>
            <w:tcW w:w="11624" w:type="dxa"/>
            <w:gridSpan w:val="7"/>
          </w:tcPr>
          <w:p w14:paraId="34D79D63" w14:textId="5BAD6043" w:rsidR="000376CC" w:rsidRPr="00BB484F" w:rsidRDefault="00FE6C85" w:rsidP="000376CC">
            <w:pPr>
              <w:pStyle w:val="ListParagraph"/>
              <w:rPr>
                <w:rFonts w:asciiTheme="majorHAnsi" w:hAnsiTheme="majorHAnsi" w:cstheme="majorHAnsi"/>
                <w:i/>
              </w:rPr>
            </w:pPr>
            <w:r w:rsidRPr="00F60763">
              <w:rPr>
                <w:rFonts w:cstheme="majorHAnsi"/>
              </w:rPr>
              <w:t>The interactive games are designed to focus children’s attention on the theme and to facilitate them in talking about it and using the topic specific vocabulary. It is important that the children are encouraged to talk while playing these games. Teachers may wish to give children opportunities to play these games at the end of the lessons.</w:t>
            </w:r>
          </w:p>
        </w:tc>
      </w:tr>
      <w:tr w:rsidR="000376CC" w14:paraId="6C4E2845" w14:textId="77777777" w:rsidTr="00D51921">
        <w:tc>
          <w:tcPr>
            <w:tcW w:w="2405" w:type="dxa"/>
          </w:tcPr>
          <w:p w14:paraId="5D195631" w14:textId="77777777" w:rsidR="000376CC" w:rsidRDefault="000376CC" w:rsidP="00D51921">
            <w:pPr>
              <w:rPr>
                <w:b/>
                <w:sz w:val="24"/>
                <w:szCs w:val="24"/>
              </w:rPr>
            </w:pPr>
          </w:p>
        </w:tc>
        <w:tc>
          <w:tcPr>
            <w:tcW w:w="11624" w:type="dxa"/>
            <w:gridSpan w:val="7"/>
          </w:tcPr>
          <w:p w14:paraId="2722A9CF" w14:textId="77777777" w:rsidR="000376CC" w:rsidRDefault="000376CC" w:rsidP="000376CC">
            <w:pPr>
              <w:pStyle w:val="ListParagraph"/>
              <w:rPr>
                <w:rFonts w:asciiTheme="majorHAnsi" w:hAnsiTheme="majorHAnsi" w:cstheme="majorHAnsi"/>
                <w:i/>
              </w:rPr>
            </w:pPr>
          </w:p>
          <w:p w14:paraId="300C8B71" w14:textId="77777777" w:rsidR="00FE6C85" w:rsidRPr="006A5C02" w:rsidRDefault="00FE6C85" w:rsidP="006A5C02">
            <w:pPr>
              <w:rPr>
                <w:rFonts w:asciiTheme="majorHAnsi" w:hAnsiTheme="majorHAnsi" w:cstheme="majorHAnsi"/>
                <w:i/>
              </w:rPr>
            </w:pPr>
          </w:p>
        </w:tc>
      </w:tr>
      <w:tr w:rsidR="00FE6C85" w14:paraId="3E7463A7" w14:textId="77777777" w:rsidTr="00FE6C85">
        <w:tc>
          <w:tcPr>
            <w:tcW w:w="6912" w:type="dxa"/>
            <w:gridSpan w:val="4"/>
          </w:tcPr>
          <w:p w14:paraId="1E1226ED" w14:textId="77777777" w:rsidR="00FE6C85" w:rsidRDefault="00FE6C85" w:rsidP="00FE6C85">
            <w:pPr>
              <w:pStyle w:val="ListParagraph"/>
              <w:numPr>
                <w:ilvl w:val="0"/>
                <w:numId w:val="15"/>
              </w:numPr>
              <w:rPr>
                <w:rFonts w:asciiTheme="majorHAnsi" w:hAnsiTheme="majorHAnsi" w:cstheme="majorHAnsi"/>
                <w:u w:val="single"/>
              </w:rPr>
            </w:pPr>
            <w:r w:rsidRPr="00A2277B">
              <w:rPr>
                <w:rFonts w:asciiTheme="majorHAnsi" w:hAnsiTheme="majorHAnsi" w:cstheme="majorHAnsi"/>
                <w:u w:val="single"/>
              </w:rPr>
              <w:lastRenderedPageBreak/>
              <w:t>Lesson 1</w:t>
            </w:r>
          </w:p>
          <w:p w14:paraId="396C06FF" w14:textId="77777777" w:rsidR="00FE6C85" w:rsidRPr="00A72139" w:rsidRDefault="00FE6C85" w:rsidP="00FE6C85">
            <w:pPr>
              <w:pStyle w:val="ListParagraph"/>
              <w:ind w:left="1080"/>
              <w:rPr>
                <w:rFonts w:asciiTheme="majorHAnsi" w:hAnsiTheme="majorHAnsi" w:cstheme="majorHAnsi"/>
              </w:rPr>
            </w:pPr>
            <w:r w:rsidRPr="00A72139">
              <w:rPr>
                <w:rFonts w:asciiTheme="majorHAnsi" w:hAnsiTheme="majorHAnsi" w:cstheme="majorHAnsi"/>
              </w:rPr>
              <w:t>Talk About</w:t>
            </w:r>
          </w:p>
          <w:p w14:paraId="0055479F" w14:textId="77777777" w:rsidR="00FE6C85" w:rsidRPr="0054256F" w:rsidRDefault="00FE6C85" w:rsidP="00FE6C85">
            <w:pPr>
              <w:ind w:left="1080"/>
              <w:jc w:val="both"/>
              <w:rPr>
                <w:rFonts w:asciiTheme="majorHAnsi" w:hAnsiTheme="majorHAnsi" w:cstheme="majorHAnsi"/>
              </w:rPr>
            </w:pPr>
            <w:r>
              <w:rPr>
                <w:rFonts w:asciiTheme="majorHAnsi" w:hAnsiTheme="majorHAnsi" w:cstheme="majorHAnsi"/>
              </w:rPr>
              <w:t>Whole Class: Introduce</w:t>
            </w:r>
            <w:r w:rsidRPr="00DD52BE">
              <w:rPr>
                <w:rFonts w:asciiTheme="majorHAnsi" w:hAnsiTheme="majorHAnsi" w:cstheme="majorHAnsi"/>
              </w:rPr>
              <w:t xml:space="preserve"> the </w:t>
            </w:r>
            <w:r w:rsidRPr="006700F8">
              <w:rPr>
                <w:rFonts w:asciiTheme="majorHAnsi" w:hAnsiTheme="majorHAnsi" w:cstheme="majorHAnsi"/>
              </w:rPr>
              <w:t>topic ‘Storytelling’ by referring</w:t>
            </w:r>
            <w:r w:rsidRPr="00DD52BE">
              <w:rPr>
                <w:rFonts w:asciiTheme="majorHAnsi" w:hAnsiTheme="majorHAnsi" w:cstheme="majorHAnsi"/>
              </w:rPr>
              <w:t xml:space="preserve"> to the poster and play</w:t>
            </w:r>
            <w:r>
              <w:rPr>
                <w:rFonts w:asciiTheme="majorHAnsi" w:hAnsiTheme="majorHAnsi" w:cstheme="majorHAnsi"/>
              </w:rPr>
              <w:t>ing the audio. U</w:t>
            </w:r>
            <w:r w:rsidRPr="00DD52BE">
              <w:rPr>
                <w:rFonts w:asciiTheme="majorHAnsi" w:hAnsiTheme="majorHAnsi" w:cstheme="majorHAnsi"/>
              </w:rPr>
              <w:t>se the spotlight or the pen feature to highlight certain parts of the posters while they are being discussed.</w:t>
            </w:r>
            <w:r>
              <w:rPr>
                <w:rFonts w:asciiTheme="majorHAnsi" w:hAnsiTheme="majorHAnsi" w:cstheme="majorHAnsi"/>
              </w:rPr>
              <w:t xml:space="preserve"> </w:t>
            </w:r>
          </w:p>
          <w:p w14:paraId="62A95036" w14:textId="77777777" w:rsidR="00FE6C85" w:rsidRDefault="00FE6C85" w:rsidP="00FE6C85">
            <w:pPr>
              <w:pStyle w:val="ListParagraph"/>
              <w:ind w:left="1080"/>
              <w:jc w:val="both"/>
              <w:rPr>
                <w:rFonts w:asciiTheme="majorHAnsi" w:hAnsiTheme="majorHAnsi" w:cstheme="majorHAnsi"/>
              </w:rPr>
            </w:pPr>
            <w:r w:rsidRPr="00C372B3">
              <w:rPr>
                <w:rFonts w:asciiTheme="majorHAnsi" w:hAnsiTheme="majorHAnsi" w:cstheme="majorHAnsi"/>
              </w:rPr>
              <w:t>Through sustained shared thinking discuss the poster. Ask the pupils to tell you what they can see.</w:t>
            </w:r>
            <w:r>
              <w:rPr>
                <w:rFonts w:asciiTheme="majorHAnsi" w:hAnsiTheme="majorHAnsi" w:cstheme="majorHAnsi"/>
              </w:rPr>
              <w:t xml:space="preserve"> </w:t>
            </w:r>
            <w:r w:rsidRPr="00C372B3">
              <w:rPr>
                <w:rFonts w:asciiTheme="majorHAnsi" w:hAnsiTheme="majorHAnsi" w:cstheme="majorHAnsi"/>
              </w:rPr>
              <w:t xml:space="preserve">Discuss the image of </w:t>
            </w:r>
            <w:r>
              <w:rPr>
                <w:rFonts w:asciiTheme="majorHAnsi" w:hAnsiTheme="majorHAnsi" w:cstheme="majorHAnsi"/>
              </w:rPr>
              <w:t xml:space="preserve">the </w:t>
            </w:r>
            <w:r w:rsidRPr="00C372B3">
              <w:rPr>
                <w:rFonts w:asciiTheme="majorHAnsi" w:hAnsiTheme="majorHAnsi" w:cstheme="majorHAnsi"/>
              </w:rPr>
              <w:t xml:space="preserve">story being told around the campfire. </w:t>
            </w:r>
          </w:p>
          <w:p w14:paraId="14772354" w14:textId="77777777" w:rsidR="00FE6C85" w:rsidRDefault="00FE6C85" w:rsidP="00FE6C85">
            <w:pPr>
              <w:pStyle w:val="ListParagraph"/>
              <w:ind w:left="1080"/>
              <w:jc w:val="both"/>
              <w:rPr>
                <w:rFonts w:asciiTheme="majorHAnsi" w:hAnsiTheme="majorHAnsi" w:cstheme="majorHAnsi"/>
              </w:rPr>
            </w:pPr>
          </w:p>
          <w:p w14:paraId="39930B1B" w14:textId="77777777" w:rsidR="00FE6C85" w:rsidRDefault="00FE6C85" w:rsidP="00FE6C85">
            <w:pPr>
              <w:pStyle w:val="ListParagraph"/>
              <w:ind w:left="1080"/>
              <w:jc w:val="both"/>
              <w:rPr>
                <w:rFonts w:asciiTheme="majorHAnsi" w:hAnsiTheme="majorHAnsi" w:cstheme="majorHAnsi"/>
              </w:rPr>
            </w:pPr>
            <w:r w:rsidRPr="00C372B3">
              <w:rPr>
                <w:rFonts w:asciiTheme="majorHAnsi" w:hAnsiTheme="majorHAnsi" w:cstheme="majorHAnsi"/>
              </w:rPr>
              <w:t xml:space="preserve">Draw on the pupils’ experience of camping, scouts, holidays, sleepovers, blackouts </w:t>
            </w:r>
            <w:r>
              <w:rPr>
                <w:rFonts w:asciiTheme="majorHAnsi" w:hAnsiTheme="majorHAnsi" w:cstheme="majorHAnsi"/>
              </w:rPr>
              <w:t xml:space="preserve">or </w:t>
            </w:r>
            <w:r w:rsidRPr="00C372B3">
              <w:rPr>
                <w:rFonts w:asciiTheme="majorHAnsi" w:hAnsiTheme="majorHAnsi" w:cstheme="majorHAnsi"/>
              </w:rPr>
              <w:t>any situation</w:t>
            </w:r>
            <w:r>
              <w:rPr>
                <w:rFonts w:asciiTheme="majorHAnsi" w:hAnsiTheme="majorHAnsi" w:cstheme="majorHAnsi"/>
              </w:rPr>
              <w:t xml:space="preserve"> where storytelling may feature</w:t>
            </w:r>
            <w:r w:rsidRPr="00C372B3">
              <w:rPr>
                <w:rFonts w:asciiTheme="majorHAnsi" w:hAnsiTheme="majorHAnsi" w:cstheme="majorHAnsi"/>
              </w:rPr>
              <w:t>.</w:t>
            </w:r>
            <w:r>
              <w:rPr>
                <w:rFonts w:asciiTheme="majorHAnsi" w:hAnsiTheme="majorHAnsi" w:cstheme="majorHAnsi"/>
              </w:rPr>
              <w:t xml:space="preserve"> </w:t>
            </w:r>
            <w:r w:rsidRPr="00C372B3">
              <w:rPr>
                <w:rFonts w:asciiTheme="majorHAnsi" w:hAnsiTheme="majorHAnsi" w:cstheme="majorHAnsi"/>
              </w:rPr>
              <w:t xml:space="preserve">Bring to mind the people at home who tell stories, particularly grandparents. Are these stories factual, factual but exaggerated, stories from a book, scary stories, </w:t>
            </w:r>
            <w:r>
              <w:rPr>
                <w:rFonts w:asciiTheme="majorHAnsi" w:hAnsiTheme="majorHAnsi" w:cstheme="majorHAnsi"/>
              </w:rPr>
              <w:t>or</w:t>
            </w:r>
            <w:r w:rsidRPr="00C372B3">
              <w:rPr>
                <w:rFonts w:asciiTheme="majorHAnsi" w:hAnsiTheme="majorHAnsi" w:cstheme="majorHAnsi"/>
              </w:rPr>
              <w:t xml:space="preserve"> stories about real people? </w:t>
            </w:r>
          </w:p>
          <w:p w14:paraId="591DF07C" w14:textId="77777777" w:rsidR="00FE6C85" w:rsidRDefault="00FE6C85" w:rsidP="00FE6C85">
            <w:pPr>
              <w:pStyle w:val="ListParagraph"/>
              <w:ind w:left="1080"/>
              <w:jc w:val="both"/>
              <w:rPr>
                <w:rFonts w:asciiTheme="majorHAnsi" w:hAnsiTheme="majorHAnsi" w:cstheme="majorHAnsi"/>
              </w:rPr>
            </w:pPr>
            <w:r>
              <w:rPr>
                <w:rFonts w:asciiTheme="majorHAnsi" w:hAnsiTheme="majorHAnsi" w:cstheme="majorHAnsi"/>
              </w:rPr>
              <w:t>Engage in a general class discussion about storytelling.</w:t>
            </w:r>
          </w:p>
          <w:p w14:paraId="6C9FB18A" w14:textId="77777777" w:rsidR="00FE6C85" w:rsidRDefault="00FE6C85" w:rsidP="00FE6C85">
            <w:pPr>
              <w:pStyle w:val="ListParagraph"/>
              <w:numPr>
                <w:ilvl w:val="0"/>
                <w:numId w:val="16"/>
              </w:numPr>
              <w:jc w:val="both"/>
              <w:rPr>
                <w:rFonts w:asciiTheme="majorHAnsi" w:hAnsiTheme="majorHAnsi" w:cstheme="majorHAnsi"/>
              </w:rPr>
            </w:pPr>
            <w:r>
              <w:rPr>
                <w:rFonts w:asciiTheme="majorHAnsi" w:hAnsiTheme="majorHAnsi" w:cstheme="majorHAnsi"/>
              </w:rPr>
              <w:t>What are is your favourite story?</w:t>
            </w:r>
          </w:p>
          <w:p w14:paraId="456AFBEF" w14:textId="77777777" w:rsidR="00FE6C85" w:rsidRDefault="00FE6C85" w:rsidP="00FE6C85">
            <w:pPr>
              <w:pStyle w:val="ListParagraph"/>
              <w:numPr>
                <w:ilvl w:val="0"/>
                <w:numId w:val="16"/>
              </w:numPr>
              <w:jc w:val="both"/>
              <w:rPr>
                <w:rFonts w:asciiTheme="majorHAnsi" w:hAnsiTheme="majorHAnsi" w:cstheme="majorHAnsi"/>
              </w:rPr>
            </w:pPr>
            <w:r>
              <w:rPr>
                <w:rFonts w:asciiTheme="majorHAnsi" w:hAnsiTheme="majorHAnsi" w:cstheme="majorHAnsi"/>
              </w:rPr>
              <w:t xml:space="preserve">Who do you think is best at telling stories? </w:t>
            </w:r>
          </w:p>
          <w:p w14:paraId="344FE2F5" w14:textId="77777777" w:rsidR="00FE6C85" w:rsidRDefault="00FE6C85" w:rsidP="00FE6C85">
            <w:pPr>
              <w:pStyle w:val="ListParagraph"/>
              <w:numPr>
                <w:ilvl w:val="0"/>
                <w:numId w:val="16"/>
              </w:numPr>
              <w:jc w:val="both"/>
              <w:rPr>
                <w:rFonts w:asciiTheme="majorHAnsi" w:hAnsiTheme="majorHAnsi" w:cstheme="majorHAnsi"/>
              </w:rPr>
            </w:pPr>
            <w:r>
              <w:rPr>
                <w:rFonts w:asciiTheme="majorHAnsi" w:hAnsiTheme="majorHAnsi" w:cstheme="majorHAnsi"/>
              </w:rPr>
              <w:t xml:space="preserve">Would you prefer to listen to or read a story? </w:t>
            </w:r>
          </w:p>
          <w:p w14:paraId="77C29064" w14:textId="77777777" w:rsidR="00FE6C85" w:rsidRPr="004B2DA8" w:rsidRDefault="00FE6C85" w:rsidP="00FE6C85">
            <w:pPr>
              <w:pStyle w:val="ListParagraph"/>
              <w:ind w:left="1080"/>
              <w:jc w:val="both"/>
              <w:rPr>
                <w:rFonts w:asciiTheme="majorHAnsi" w:hAnsiTheme="majorHAnsi" w:cstheme="majorHAnsi"/>
              </w:rPr>
            </w:pPr>
            <w:r>
              <w:rPr>
                <w:rFonts w:asciiTheme="majorHAnsi" w:hAnsiTheme="majorHAnsi" w:cstheme="majorHAnsi"/>
              </w:rPr>
              <w:t xml:space="preserve">Individual children talk about their own experiences while others may wish to make an observation or ask a question. During the discussion model the use of the topic specific language. </w:t>
            </w:r>
          </w:p>
          <w:p w14:paraId="7E2A3FCA" w14:textId="77777777" w:rsidR="00FE6C85" w:rsidRPr="002A600F" w:rsidRDefault="00FE6C85" w:rsidP="00FE6C85">
            <w:pPr>
              <w:pStyle w:val="ListParagraph"/>
              <w:ind w:left="1080"/>
              <w:jc w:val="both"/>
              <w:rPr>
                <w:rFonts w:asciiTheme="majorHAnsi" w:hAnsiTheme="majorHAnsi" w:cstheme="majorHAnsi"/>
                <w:highlight w:val="green"/>
              </w:rPr>
            </w:pPr>
          </w:p>
          <w:p w14:paraId="35DE2524" w14:textId="77777777" w:rsidR="00FE6C85" w:rsidRPr="00C372B3" w:rsidRDefault="00FE6C85" w:rsidP="00FE6C85">
            <w:pPr>
              <w:pStyle w:val="ListParagraph"/>
              <w:ind w:left="1080"/>
              <w:jc w:val="both"/>
              <w:rPr>
                <w:rFonts w:asciiTheme="majorHAnsi" w:hAnsiTheme="majorHAnsi" w:cstheme="majorHAnsi"/>
                <w:lang w:val="en-GB"/>
              </w:rPr>
            </w:pPr>
            <w:r>
              <w:rPr>
                <w:rFonts w:asciiTheme="majorHAnsi" w:hAnsiTheme="majorHAnsi" w:cstheme="majorHAnsi"/>
              </w:rPr>
              <w:t xml:space="preserve">In Pairs: Talk about </w:t>
            </w:r>
            <w:r w:rsidRPr="00C372B3">
              <w:rPr>
                <w:rFonts w:asciiTheme="majorHAnsi" w:hAnsiTheme="majorHAnsi" w:cstheme="majorHAnsi"/>
                <w:lang w:val="en-GB"/>
              </w:rPr>
              <w:t>reactions to the story.</w:t>
            </w:r>
            <w:r>
              <w:rPr>
                <w:rFonts w:asciiTheme="majorHAnsi" w:hAnsiTheme="majorHAnsi" w:cstheme="majorHAnsi"/>
                <w:lang w:val="en-GB"/>
              </w:rPr>
              <w:t xml:space="preserve"> </w:t>
            </w:r>
            <w:r w:rsidRPr="00C372B3">
              <w:rPr>
                <w:rFonts w:asciiTheme="majorHAnsi" w:hAnsiTheme="majorHAnsi" w:cstheme="majorHAnsi"/>
                <w:lang w:val="en-GB"/>
              </w:rPr>
              <w:t>What was good about the story of Rip Van Winkle</w:t>
            </w:r>
            <w:r>
              <w:rPr>
                <w:rFonts w:asciiTheme="majorHAnsi" w:hAnsiTheme="majorHAnsi" w:cstheme="majorHAnsi"/>
                <w:lang w:val="en-GB"/>
              </w:rPr>
              <w:t>? (</w:t>
            </w:r>
            <w:proofErr w:type="gramStart"/>
            <w:r>
              <w:rPr>
                <w:rFonts w:asciiTheme="majorHAnsi" w:hAnsiTheme="majorHAnsi" w:cstheme="majorHAnsi"/>
                <w:lang w:val="en-GB"/>
              </w:rPr>
              <w:t>cliff</w:t>
            </w:r>
            <w:proofErr w:type="gramEnd"/>
            <w:r>
              <w:rPr>
                <w:rFonts w:asciiTheme="majorHAnsi" w:hAnsiTheme="majorHAnsi" w:cstheme="majorHAnsi"/>
                <w:lang w:val="en-GB"/>
              </w:rPr>
              <w:t>-hanger</w:t>
            </w:r>
            <w:r w:rsidRPr="00C372B3">
              <w:rPr>
                <w:rFonts w:asciiTheme="majorHAnsi" w:hAnsiTheme="majorHAnsi" w:cstheme="majorHAnsi"/>
                <w:lang w:val="en-GB"/>
              </w:rPr>
              <w:t>, surprise ending</w:t>
            </w:r>
            <w:r>
              <w:rPr>
                <w:rFonts w:asciiTheme="majorHAnsi" w:hAnsiTheme="majorHAnsi" w:cstheme="majorHAnsi"/>
                <w:lang w:val="en-GB"/>
              </w:rPr>
              <w:t>,</w:t>
            </w:r>
            <w:r w:rsidRPr="00C372B3">
              <w:rPr>
                <w:rFonts w:asciiTheme="majorHAnsi" w:hAnsiTheme="majorHAnsi" w:cstheme="majorHAnsi"/>
                <w:lang w:val="en-GB"/>
              </w:rPr>
              <w:t xml:space="preserve"> etc.</w:t>
            </w:r>
            <w:r>
              <w:rPr>
                <w:rFonts w:asciiTheme="majorHAnsi" w:hAnsiTheme="majorHAnsi" w:cstheme="majorHAnsi"/>
                <w:lang w:val="en-GB"/>
              </w:rPr>
              <w:t>)</w:t>
            </w:r>
            <w:r w:rsidRPr="00C372B3">
              <w:rPr>
                <w:rFonts w:asciiTheme="majorHAnsi" w:hAnsiTheme="majorHAnsi" w:cstheme="majorHAnsi"/>
                <w:lang w:val="en-GB"/>
              </w:rPr>
              <w:t xml:space="preserve"> </w:t>
            </w:r>
          </w:p>
          <w:p w14:paraId="26439A31" w14:textId="77777777" w:rsidR="00FE6C85" w:rsidRPr="00C372B3" w:rsidRDefault="00FE6C85" w:rsidP="00FE6C85">
            <w:pPr>
              <w:pStyle w:val="ListParagraph"/>
              <w:ind w:left="1080"/>
              <w:jc w:val="both"/>
              <w:rPr>
                <w:rFonts w:asciiTheme="majorHAnsi" w:hAnsiTheme="majorHAnsi" w:cstheme="majorHAnsi"/>
                <w:lang w:val="en-GB"/>
              </w:rPr>
            </w:pPr>
            <w:r w:rsidRPr="00C372B3">
              <w:rPr>
                <w:rFonts w:asciiTheme="majorHAnsi" w:hAnsiTheme="majorHAnsi" w:cstheme="majorHAnsi"/>
                <w:lang w:val="en-GB"/>
              </w:rPr>
              <w:t>How did the storyteller tell the story</w:t>
            </w:r>
            <w:r>
              <w:rPr>
                <w:rFonts w:asciiTheme="majorHAnsi" w:hAnsiTheme="majorHAnsi" w:cstheme="majorHAnsi"/>
                <w:lang w:val="en-GB"/>
              </w:rPr>
              <w:t>? (</w:t>
            </w:r>
            <w:proofErr w:type="gramStart"/>
            <w:r w:rsidRPr="00C372B3">
              <w:rPr>
                <w:rFonts w:asciiTheme="majorHAnsi" w:hAnsiTheme="majorHAnsi" w:cstheme="majorHAnsi"/>
                <w:lang w:val="en-GB"/>
              </w:rPr>
              <w:t>changing</w:t>
            </w:r>
            <w:proofErr w:type="gramEnd"/>
            <w:r w:rsidRPr="00C372B3">
              <w:rPr>
                <w:rFonts w:asciiTheme="majorHAnsi" w:hAnsiTheme="majorHAnsi" w:cstheme="majorHAnsi"/>
                <w:lang w:val="en-GB"/>
              </w:rPr>
              <w:t xml:space="preserve"> volume/tempo of voice, face, hands</w:t>
            </w:r>
            <w:r>
              <w:rPr>
                <w:rFonts w:asciiTheme="majorHAnsi" w:hAnsiTheme="majorHAnsi" w:cstheme="majorHAnsi"/>
                <w:lang w:val="en-GB"/>
              </w:rPr>
              <w:t>,</w:t>
            </w:r>
            <w:r w:rsidRPr="00C372B3">
              <w:rPr>
                <w:rFonts w:asciiTheme="majorHAnsi" w:hAnsiTheme="majorHAnsi" w:cstheme="majorHAnsi"/>
                <w:lang w:val="en-GB"/>
              </w:rPr>
              <w:t xml:space="preserve"> etc.</w:t>
            </w:r>
            <w:r>
              <w:rPr>
                <w:rFonts w:asciiTheme="majorHAnsi" w:hAnsiTheme="majorHAnsi" w:cstheme="majorHAnsi"/>
                <w:lang w:val="en-GB"/>
              </w:rPr>
              <w:t>)</w:t>
            </w:r>
            <w:r w:rsidRPr="00C372B3">
              <w:rPr>
                <w:rFonts w:asciiTheme="majorHAnsi" w:hAnsiTheme="majorHAnsi" w:cstheme="majorHAnsi"/>
                <w:lang w:val="en-GB"/>
              </w:rPr>
              <w:t xml:space="preserve"> </w:t>
            </w:r>
          </w:p>
          <w:p w14:paraId="0A7F018D" w14:textId="77777777" w:rsidR="00FE6C85" w:rsidRPr="002A600F" w:rsidRDefault="00FE6C85" w:rsidP="00FE6C85">
            <w:pPr>
              <w:pStyle w:val="ListParagraph"/>
              <w:ind w:left="1080"/>
              <w:jc w:val="both"/>
              <w:rPr>
                <w:rFonts w:asciiTheme="majorHAnsi" w:hAnsiTheme="majorHAnsi" w:cstheme="majorHAnsi"/>
                <w:highlight w:val="green"/>
              </w:rPr>
            </w:pPr>
          </w:p>
          <w:p w14:paraId="456B3718" w14:textId="77777777" w:rsidR="00FE6C85" w:rsidRDefault="00FE6C85" w:rsidP="00FE6C85">
            <w:pPr>
              <w:pStyle w:val="ListParagraph"/>
              <w:ind w:left="1080"/>
              <w:jc w:val="both"/>
              <w:rPr>
                <w:rFonts w:asciiTheme="majorHAnsi" w:hAnsiTheme="majorHAnsi" w:cstheme="majorHAnsi"/>
              </w:rPr>
            </w:pPr>
            <w:r>
              <w:rPr>
                <w:rFonts w:asciiTheme="majorHAnsi" w:hAnsiTheme="majorHAnsi" w:cstheme="majorHAnsi"/>
              </w:rPr>
              <w:t xml:space="preserve">Vocabulary Game  </w:t>
            </w:r>
          </w:p>
          <w:p w14:paraId="069848FF" w14:textId="77777777" w:rsidR="006A5C02" w:rsidRDefault="006A5C02" w:rsidP="00FE6C85">
            <w:pPr>
              <w:pStyle w:val="ListParagraph"/>
              <w:ind w:left="1080"/>
              <w:jc w:val="both"/>
              <w:rPr>
                <w:rFonts w:asciiTheme="majorHAnsi" w:hAnsiTheme="majorHAnsi" w:cstheme="majorHAnsi"/>
              </w:rPr>
            </w:pPr>
            <w:bookmarkStart w:id="0" w:name="_GoBack"/>
            <w:bookmarkEnd w:id="0"/>
          </w:p>
          <w:p w14:paraId="3D2D6863" w14:textId="77777777" w:rsidR="00FE6C85" w:rsidRPr="00F502FA" w:rsidRDefault="00FE6C85" w:rsidP="00FE6C85">
            <w:pPr>
              <w:pStyle w:val="ListParagraph"/>
              <w:ind w:left="1080"/>
              <w:jc w:val="both"/>
              <w:rPr>
                <w:rFonts w:asciiTheme="majorHAnsi" w:hAnsiTheme="majorHAnsi" w:cstheme="majorHAnsi"/>
              </w:rPr>
            </w:pPr>
          </w:p>
          <w:p w14:paraId="3C420C97" w14:textId="77777777" w:rsidR="00FE6C85" w:rsidRDefault="00FE6C85" w:rsidP="00D51921">
            <w:pPr>
              <w:rPr>
                <w:b/>
                <w:sz w:val="24"/>
                <w:szCs w:val="24"/>
              </w:rPr>
            </w:pPr>
          </w:p>
        </w:tc>
        <w:tc>
          <w:tcPr>
            <w:tcW w:w="7117" w:type="dxa"/>
            <w:gridSpan w:val="4"/>
          </w:tcPr>
          <w:p w14:paraId="0CA558C8" w14:textId="77777777" w:rsidR="00FE6C85" w:rsidRDefault="00FE6C85" w:rsidP="00FE6C85">
            <w:pPr>
              <w:pStyle w:val="ListParagraph"/>
              <w:numPr>
                <w:ilvl w:val="0"/>
                <w:numId w:val="15"/>
              </w:numPr>
              <w:jc w:val="both"/>
              <w:rPr>
                <w:rFonts w:asciiTheme="majorHAnsi" w:hAnsiTheme="majorHAnsi" w:cstheme="majorHAnsi"/>
                <w:u w:val="single"/>
              </w:rPr>
            </w:pPr>
            <w:r w:rsidRPr="004454BF">
              <w:rPr>
                <w:rFonts w:asciiTheme="majorHAnsi" w:hAnsiTheme="majorHAnsi" w:cstheme="majorHAnsi"/>
                <w:u w:val="single"/>
              </w:rPr>
              <w:t xml:space="preserve">Lesson 2 </w:t>
            </w:r>
          </w:p>
          <w:p w14:paraId="3E4BBA03" w14:textId="77777777" w:rsidR="00FE6C85" w:rsidRPr="00A72139" w:rsidRDefault="00FE6C85" w:rsidP="00FE6C85">
            <w:pPr>
              <w:pStyle w:val="ListParagraph"/>
              <w:ind w:left="1080"/>
              <w:jc w:val="both"/>
              <w:rPr>
                <w:rFonts w:asciiTheme="majorHAnsi" w:hAnsiTheme="majorHAnsi" w:cstheme="majorHAnsi"/>
              </w:rPr>
            </w:pPr>
            <w:r w:rsidRPr="00A72139">
              <w:rPr>
                <w:rFonts w:asciiTheme="majorHAnsi" w:hAnsiTheme="majorHAnsi" w:cstheme="majorHAnsi"/>
              </w:rPr>
              <w:t>Talk About</w:t>
            </w:r>
          </w:p>
          <w:p w14:paraId="7A2BD842" w14:textId="77777777" w:rsidR="00FE6C85" w:rsidRDefault="00FE6C85" w:rsidP="00FE6C85">
            <w:pPr>
              <w:ind w:left="1080"/>
              <w:jc w:val="both"/>
              <w:rPr>
                <w:rFonts w:asciiTheme="majorHAnsi" w:hAnsiTheme="majorHAnsi" w:cstheme="majorHAnsi"/>
              </w:rPr>
            </w:pPr>
            <w:r>
              <w:rPr>
                <w:rFonts w:asciiTheme="majorHAnsi" w:hAnsiTheme="majorHAnsi" w:cstheme="majorHAnsi"/>
              </w:rPr>
              <w:t>Whole Class: Revise</w:t>
            </w:r>
            <w:r w:rsidRPr="004454BF">
              <w:rPr>
                <w:rFonts w:asciiTheme="majorHAnsi" w:hAnsiTheme="majorHAnsi" w:cstheme="majorHAnsi"/>
              </w:rPr>
              <w:t xml:space="preserve"> the poster, talks about all that is happening an</w:t>
            </w:r>
            <w:r>
              <w:rPr>
                <w:rFonts w:asciiTheme="majorHAnsi" w:hAnsiTheme="majorHAnsi" w:cstheme="majorHAnsi"/>
              </w:rPr>
              <w:t>d play the audio. This time certain</w:t>
            </w:r>
            <w:r w:rsidRPr="004454BF">
              <w:rPr>
                <w:rFonts w:asciiTheme="majorHAnsi" w:hAnsiTheme="majorHAnsi" w:cstheme="majorHAnsi"/>
              </w:rPr>
              <w:t xml:space="preserve"> extra detail</w:t>
            </w:r>
            <w:r>
              <w:rPr>
                <w:rFonts w:asciiTheme="majorHAnsi" w:hAnsiTheme="majorHAnsi" w:cstheme="majorHAnsi"/>
              </w:rPr>
              <w:t>s</w:t>
            </w:r>
            <w:r w:rsidRPr="004454BF">
              <w:rPr>
                <w:rFonts w:asciiTheme="majorHAnsi" w:hAnsiTheme="majorHAnsi" w:cstheme="majorHAnsi"/>
              </w:rPr>
              <w:t xml:space="preserve"> m</w:t>
            </w:r>
            <w:r>
              <w:rPr>
                <w:rFonts w:asciiTheme="majorHAnsi" w:hAnsiTheme="majorHAnsi" w:cstheme="majorHAnsi"/>
              </w:rPr>
              <w:t xml:space="preserve">ay be noted and discussed. </w:t>
            </w:r>
          </w:p>
          <w:p w14:paraId="7F144DA4" w14:textId="77777777" w:rsidR="00FE6C85" w:rsidRPr="00A72139" w:rsidRDefault="00FE6C85" w:rsidP="00FE6C85">
            <w:pPr>
              <w:pStyle w:val="ListParagraph"/>
              <w:numPr>
                <w:ilvl w:val="0"/>
                <w:numId w:val="18"/>
              </w:numPr>
              <w:jc w:val="both"/>
              <w:rPr>
                <w:rFonts w:asciiTheme="majorHAnsi" w:hAnsiTheme="majorHAnsi" w:cstheme="majorHAnsi"/>
              </w:rPr>
            </w:pPr>
            <w:r w:rsidRPr="00A72139">
              <w:rPr>
                <w:rFonts w:asciiTheme="majorHAnsi" w:hAnsiTheme="majorHAnsi" w:cstheme="majorHAnsi"/>
              </w:rPr>
              <w:t xml:space="preserve">How do the listeners react to the story? </w:t>
            </w:r>
          </w:p>
          <w:p w14:paraId="48F37B8C" w14:textId="77777777" w:rsidR="00FE6C85" w:rsidRPr="00A72139" w:rsidRDefault="00FE6C85" w:rsidP="00FE6C85">
            <w:pPr>
              <w:pStyle w:val="ListParagraph"/>
              <w:numPr>
                <w:ilvl w:val="0"/>
                <w:numId w:val="18"/>
              </w:numPr>
              <w:jc w:val="both"/>
              <w:rPr>
                <w:rFonts w:asciiTheme="majorHAnsi" w:hAnsiTheme="majorHAnsi" w:cstheme="majorHAnsi"/>
              </w:rPr>
            </w:pPr>
            <w:r w:rsidRPr="00A72139">
              <w:rPr>
                <w:rFonts w:asciiTheme="majorHAnsi" w:hAnsiTheme="majorHAnsi" w:cstheme="majorHAnsi"/>
              </w:rPr>
              <w:t xml:space="preserve">How does the story teller use his voice? </w:t>
            </w:r>
          </w:p>
          <w:p w14:paraId="3FD78426" w14:textId="77777777" w:rsidR="00FE6C85" w:rsidRPr="00A72139" w:rsidRDefault="00FE6C85" w:rsidP="00FE6C85">
            <w:pPr>
              <w:pStyle w:val="ListParagraph"/>
              <w:numPr>
                <w:ilvl w:val="0"/>
                <w:numId w:val="18"/>
              </w:numPr>
              <w:jc w:val="both"/>
              <w:rPr>
                <w:rFonts w:asciiTheme="majorHAnsi" w:hAnsiTheme="majorHAnsi" w:cstheme="majorHAnsi"/>
              </w:rPr>
            </w:pPr>
            <w:r w:rsidRPr="00A72139">
              <w:rPr>
                <w:rFonts w:asciiTheme="majorHAnsi" w:hAnsiTheme="majorHAnsi" w:cstheme="majorHAnsi"/>
              </w:rPr>
              <w:t xml:space="preserve">Why do you think people often tell stories around a camp fire? </w:t>
            </w:r>
          </w:p>
          <w:p w14:paraId="49F57AEC" w14:textId="77777777" w:rsidR="00FE6C85" w:rsidRDefault="00FE6C85" w:rsidP="00FE6C85">
            <w:pPr>
              <w:pStyle w:val="ListParagraph"/>
              <w:numPr>
                <w:ilvl w:val="0"/>
                <w:numId w:val="18"/>
              </w:numPr>
              <w:jc w:val="both"/>
              <w:rPr>
                <w:rFonts w:asciiTheme="majorHAnsi" w:hAnsiTheme="majorHAnsi" w:cstheme="majorHAnsi"/>
              </w:rPr>
            </w:pPr>
            <w:r w:rsidRPr="00A72139">
              <w:rPr>
                <w:rFonts w:asciiTheme="majorHAnsi" w:hAnsiTheme="majorHAnsi" w:cstheme="majorHAnsi"/>
              </w:rPr>
              <w:t>What effect does darkness have when you</w:t>
            </w:r>
            <w:r>
              <w:rPr>
                <w:rFonts w:asciiTheme="majorHAnsi" w:hAnsiTheme="majorHAnsi" w:cstheme="majorHAnsi"/>
              </w:rPr>
              <w:t xml:space="preserve"> a</w:t>
            </w:r>
            <w:r w:rsidRPr="00A72139">
              <w:rPr>
                <w:rFonts w:asciiTheme="majorHAnsi" w:hAnsiTheme="majorHAnsi" w:cstheme="majorHAnsi"/>
              </w:rPr>
              <w:t xml:space="preserve">re listening to a scary story? </w:t>
            </w:r>
          </w:p>
          <w:p w14:paraId="697996C2" w14:textId="77777777" w:rsidR="00FE6C85" w:rsidRPr="00A72139" w:rsidRDefault="00FE6C85" w:rsidP="00FE6C85">
            <w:pPr>
              <w:pStyle w:val="ListParagraph"/>
              <w:ind w:left="1800"/>
              <w:jc w:val="both"/>
              <w:rPr>
                <w:rFonts w:asciiTheme="majorHAnsi" w:hAnsiTheme="majorHAnsi" w:cstheme="majorHAnsi"/>
              </w:rPr>
            </w:pPr>
          </w:p>
          <w:p w14:paraId="7899874F" w14:textId="77777777" w:rsidR="00FE6C85" w:rsidRDefault="00FE6C85" w:rsidP="00FE6C85">
            <w:pPr>
              <w:pStyle w:val="ListParagraph"/>
              <w:ind w:left="1080"/>
              <w:jc w:val="both"/>
              <w:rPr>
                <w:rFonts w:asciiTheme="majorHAnsi" w:hAnsiTheme="majorHAnsi" w:cstheme="majorHAnsi"/>
              </w:rPr>
            </w:pPr>
            <w:r>
              <w:rPr>
                <w:rFonts w:asciiTheme="majorHAnsi" w:hAnsiTheme="majorHAnsi" w:cstheme="majorHAnsi"/>
              </w:rPr>
              <w:t>In Pairs or Small Groups (three or four): Pupils compose dialogues and act out the following scenarios.</w:t>
            </w:r>
          </w:p>
          <w:p w14:paraId="34E8E50D" w14:textId="77777777" w:rsidR="00FE6C85" w:rsidRDefault="00FE6C85" w:rsidP="00FE6C85">
            <w:pPr>
              <w:pStyle w:val="ListParagraph"/>
              <w:numPr>
                <w:ilvl w:val="0"/>
                <w:numId w:val="17"/>
              </w:numPr>
              <w:jc w:val="both"/>
              <w:rPr>
                <w:rFonts w:asciiTheme="majorHAnsi" w:hAnsiTheme="majorHAnsi" w:cstheme="majorHAnsi"/>
              </w:rPr>
            </w:pPr>
            <w:r>
              <w:rPr>
                <w:rFonts w:asciiTheme="majorHAnsi" w:hAnsiTheme="majorHAnsi" w:cstheme="majorHAnsi"/>
              </w:rPr>
              <w:t xml:space="preserve">The conversation that takes place between Rip Van Winkle and his daughter when she first tells him that he has been asleep for twenty years. </w:t>
            </w:r>
          </w:p>
          <w:p w14:paraId="65A7E73B" w14:textId="77777777" w:rsidR="00FE6C85" w:rsidRDefault="00FE6C85" w:rsidP="00FE6C85">
            <w:pPr>
              <w:pStyle w:val="ListParagraph"/>
              <w:numPr>
                <w:ilvl w:val="0"/>
                <w:numId w:val="17"/>
              </w:numPr>
              <w:jc w:val="both"/>
              <w:rPr>
                <w:rFonts w:asciiTheme="majorHAnsi" w:hAnsiTheme="majorHAnsi" w:cstheme="majorHAnsi"/>
              </w:rPr>
            </w:pPr>
            <w:r>
              <w:rPr>
                <w:rFonts w:asciiTheme="majorHAnsi" w:hAnsiTheme="majorHAnsi" w:cstheme="majorHAnsi"/>
              </w:rPr>
              <w:t xml:space="preserve">You have been camping with the scouts for the weekend. One of the leaders told stories around the campfire. When you go to school on Monday you tell your friends what happened. Tell how the storyteller held everyone’s attention, how the story began or what type of story was told. What was the audience’s reaction at the end of the story? </w:t>
            </w:r>
          </w:p>
          <w:p w14:paraId="755EB585" w14:textId="77777777" w:rsidR="00FE6C85" w:rsidRDefault="00FE6C85" w:rsidP="00FE6C85">
            <w:pPr>
              <w:pStyle w:val="ListParagraph"/>
              <w:ind w:left="1080"/>
              <w:jc w:val="both"/>
              <w:rPr>
                <w:rFonts w:asciiTheme="majorHAnsi" w:hAnsiTheme="majorHAnsi" w:cstheme="majorHAnsi"/>
              </w:rPr>
            </w:pPr>
          </w:p>
          <w:p w14:paraId="4D66AF85" w14:textId="77777777" w:rsidR="00FE6C85" w:rsidRDefault="00FE6C85" w:rsidP="00FE6C85">
            <w:pPr>
              <w:pStyle w:val="ListParagraph"/>
              <w:ind w:left="1080"/>
              <w:jc w:val="both"/>
              <w:rPr>
                <w:rFonts w:asciiTheme="majorHAnsi" w:hAnsiTheme="majorHAnsi" w:cstheme="majorHAnsi"/>
              </w:rPr>
            </w:pPr>
            <w:r>
              <w:rPr>
                <w:rFonts w:asciiTheme="majorHAnsi" w:hAnsiTheme="majorHAnsi" w:cstheme="majorHAnsi"/>
              </w:rPr>
              <w:t xml:space="preserve">Vocabulary Game  </w:t>
            </w:r>
          </w:p>
          <w:p w14:paraId="4CE9BFEA" w14:textId="77777777" w:rsidR="00FE6C85" w:rsidRDefault="00FE6C85" w:rsidP="000376CC">
            <w:pPr>
              <w:pStyle w:val="ListParagraph"/>
              <w:rPr>
                <w:rFonts w:asciiTheme="majorHAnsi" w:hAnsiTheme="majorHAnsi" w:cstheme="majorHAnsi"/>
                <w:i/>
              </w:rPr>
            </w:pPr>
          </w:p>
        </w:tc>
      </w:tr>
      <w:tr w:rsidR="00FE6C85" w14:paraId="732F8889" w14:textId="77777777" w:rsidTr="00FE6C85">
        <w:tc>
          <w:tcPr>
            <w:tcW w:w="6912" w:type="dxa"/>
            <w:gridSpan w:val="4"/>
          </w:tcPr>
          <w:p w14:paraId="404AC576" w14:textId="77777777" w:rsidR="00FE6C85" w:rsidRDefault="00FE6C85" w:rsidP="00FE6C85">
            <w:pPr>
              <w:pStyle w:val="ListParagraph"/>
              <w:numPr>
                <w:ilvl w:val="0"/>
                <w:numId w:val="15"/>
              </w:numPr>
              <w:jc w:val="both"/>
              <w:rPr>
                <w:rFonts w:asciiTheme="majorHAnsi" w:hAnsiTheme="majorHAnsi" w:cstheme="majorHAnsi"/>
                <w:u w:val="single"/>
              </w:rPr>
            </w:pPr>
            <w:r>
              <w:rPr>
                <w:rFonts w:asciiTheme="majorHAnsi" w:hAnsiTheme="majorHAnsi" w:cstheme="majorHAnsi"/>
                <w:u w:val="single"/>
              </w:rPr>
              <w:lastRenderedPageBreak/>
              <w:t>Lesson 3</w:t>
            </w:r>
          </w:p>
          <w:p w14:paraId="0F862240" w14:textId="77777777" w:rsidR="00FE6C85" w:rsidRPr="00A72139" w:rsidRDefault="00FE6C85" w:rsidP="00FE6C85">
            <w:pPr>
              <w:pStyle w:val="ListParagraph"/>
              <w:ind w:left="1080"/>
              <w:jc w:val="both"/>
              <w:rPr>
                <w:rFonts w:asciiTheme="majorHAnsi" w:hAnsiTheme="majorHAnsi" w:cstheme="majorHAnsi"/>
              </w:rPr>
            </w:pPr>
            <w:r w:rsidRPr="00A72139">
              <w:rPr>
                <w:rFonts w:asciiTheme="majorHAnsi" w:hAnsiTheme="majorHAnsi" w:cstheme="majorHAnsi"/>
              </w:rPr>
              <w:t>Talk About</w:t>
            </w:r>
          </w:p>
          <w:p w14:paraId="27DCB7AF" w14:textId="77777777" w:rsidR="00FE6C85" w:rsidRPr="00CB6D77" w:rsidRDefault="00FE6C85" w:rsidP="00FE6C85">
            <w:pPr>
              <w:pStyle w:val="ListParagraph"/>
              <w:ind w:left="1080"/>
              <w:jc w:val="both"/>
              <w:rPr>
                <w:rFonts w:asciiTheme="majorHAnsi" w:hAnsiTheme="majorHAnsi" w:cstheme="majorHAnsi"/>
              </w:rPr>
            </w:pPr>
            <w:r>
              <w:rPr>
                <w:rFonts w:asciiTheme="majorHAnsi" w:hAnsiTheme="majorHAnsi" w:cstheme="majorHAnsi"/>
              </w:rPr>
              <w:t>Whole Class: Revise</w:t>
            </w:r>
            <w:r w:rsidRPr="00CB6D77">
              <w:rPr>
                <w:rFonts w:asciiTheme="majorHAnsi" w:hAnsiTheme="majorHAnsi" w:cstheme="majorHAnsi"/>
              </w:rPr>
              <w:t xml:space="preserve"> the poster, talk about all that is happening and plays the audio. Again, particular words may be explained or used in different contexts. </w:t>
            </w:r>
          </w:p>
          <w:p w14:paraId="597F8485" w14:textId="77777777" w:rsidR="00FE6C85" w:rsidRPr="00CB6D77" w:rsidRDefault="00FE6C85" w:rsidP="00FE6C85">
            <w:pPr>
              <w:pStyle w:val="ListParagraph"/>
              <w:ind w:left="1080"/>
              <w:jc w:val="both"/>
              <w:rPr>
                <w:rFonts w:asciiTheme="majorHAnsi" w:hAnsiTheme="majorHAnsi" w:cstheme="majorHAnsi"/>
              </w:rPr>
            </w:pPr>
          </w:p>
          <w:p w14:paraId="0C0BDB41" w14:textId="77777777" w:rsidR="00FE6C85" w:rsidRDefault="00FE6C85" w:rsidP="00FE6C85">
            <w:pPr>
              <w:pStyle w:val="ListParagraph"/>
              <w:ind w:left="1080"/>
              <w:jc w:val="both"/>
              <w:rPr>
                <w:rFonts w:asciiTheme="majorHAnsi" w:hAnsiTheme="majorHAnsi" w:cstheme="majorHAnsi"/>
              </w:rPr>
            </w:pPr>
            <w:r>
              <w:rPr>
                <w:rFonts w:asciiTheme="majorHAnsi" w:hAnsiTheme="majorHAnsi" w:cstheme="majorHAnsi"/>
              </w:rPr>
              <w:t xml:space="preserve">The </w:t>
            </w:r>
            <w:r w:rsidRPr="008D5CC0">
              <w:rPr>
                <w:rFonts w:asciiTheme="majorHAnsi" w:hAnsiTheme="majorHAnsi" w:cstheme="majorHAnsi"/>
              </w:rPr>
              <w:t>poem ‘The Storyteller’ or any</w:t>
            </w:r>
            <w:r>
              <w:rPr>
                <w:rFonts w:asciiTheme="majorHAnsi" w:hAnsiTheme="majorHAnsi" w:cstheme="majorHAnsi"/>
              </w:rPr>
              <w:t xml:space="preserve"> other poem of your choice may be read and discussed. </w:t>
            </w:r>
          </w:p>
          <w:p w14:paraId="3DE70689" w14:textId="77777777" w:rsidR="00FE6C85" w:rsidRDefault="00FE6C85" w:rsidP="00FE6C85">
            <w:pPr>
              <w:pStyle w:val="ListParagraph"/>
              <w:ind w:left="1080"/>
              <w:jc w:val="both"/>
              <w:rPr>
                <w:rFonts w:asciiTheme="majorHAnsi" w:hAnsiTheme="majorHAnsi" w:cstheme="majorHAnsi"/>
              </w:rPr>
            </w:pPr>
          </w:p>
          <w:p w14:paraId="62F278E7" w14:textId="77777777" w:rsidR="00FE6C85" w:rsidRDefault="00FE6C85" w:rsidP="00FE6C85">
            <w:pPr>
              <w:pStyle w:val="ListParagraph"/>
              <w:ind w:left="1080"/>
              <w:jc w:val="both"/>
              <w:rPr>
                <w:rFonts w:asciiTheme="majorHAnsi" w:hAnsiTheme="majorHAnsi" w:cstheme="majorHAnsi"/>
              </w:rPr>
            </w:pPr>
          </w:p>
          <w:p w14:paraId="0B152C88" w14:textId="77777777" w:rsidR="00FE6C85" w:rsidRPr="00A97295" w:rsidRDefault="00FE6C85" w:rsidP="00FE6C85">
            <w:pPr>
              <w:pStyle w:val="ListParagraph"/>
              <w:ind w:left="2880"/>
              <w:jc w:val="both"/>
              <w:rPr>
                <w:rFonts w:asciiTheme="majorHAnsi" w:hAnsiTheme="majorHAnsi" w:cstheme="majorHAnsi"/>
                <w:b/>
              </w:rPr>
            </w:pPr>
            <w:r>
              <w:rPr>
                <w:rFonts w:asciiTheme="majorHAnsi" w:hAnsiTheme="majorHAnsi" w:cstheme="majorHAnsi"/>
                <w:b/>
              </w:rPr>
              <w:t>The Storyteller</w:t>
            </w:r>
          </w:p>
          <w:p w14:paraId="465A257D" w14:textId="77777777" w:rsidR="00FE6C85" w:rsidRPr="007D00C4" w:rsidRDefault="00FE6C85" w:rsidP="00FE6C85">
            <w:pPr>
              <w:pStyle w:val="ListParagraph"/>
              <w:ind w:left="2880"/>
              <w:jc w:val="both"/>
              <w:rPr>
                <w:rFonts w:asciiTheme="majorHAnsi" w:hAnsiTheme="majorHAnsi" w:cstheme="majorHAnsi"/>
              </w:rPr>
            </w:pPr>
            <w:r w:rsidRPr="007D00C4">
              <w:rPr>
                <w:rFonts w:asciiTheme="majorHAnsi" w:hAnsiTheme="majorHAnsi" w:cstheme="majorHAnsi"/>
              </w:rPr>
              <w:t xml:space="preserve">When the story teller </w:t>
            </w:r>
            <w:r>
              <w:rPr>
                <w:rFonts w:asciiTheme="majorHAnsi" w:hAnsiTheme="majorHAnsi" w:cstheme="majorHAnsi"/>
              </w:rPr>
              <w:t xml:space="preserve">starts </w:t>
            </w:r>
            <w:r w:rsidRPr="007D00C4">
              <w:rPr>
                <w:rFonts w:asciiTheme="majorHAnsi" w:hAnsiTheme="majorHAnsi" w:cstheme="majorHAnsi"/>
              </w:rPr>
              <w:t>a story,</w:t>
            </w:r>
          </w:p>
          <w:p w14:paraId="0B5CFC36" w14:textId="77777777" w:rsidR="00FE6C85" w:rsidRPr="007D00C4" w:rsidRDefault="00FE6C85" w:rsidP="00FE6C85">
            <w:pPr>
              <w:pStyle w:val="ListParagraph"/>
              <w:ind w:left="2880"/>
              <w:jc w:val="both"/>
              <w:rPr>
                <w:rFonts w:asciiTheme="majorHAnsi" w:hAnsiTheme="majorHAnsi" w:cstheme="majorHAnsi"/>
              </w:rPr>
            </w:pPr>
            <w:r>
              <w:rPr>
                <w:rFonts w:asciiTheme="majorHAnsi" w:hAnsiTheme="majorHAnsi" w:cstheme="majorHAnsi"/>
              </w:rPr>
              <w:t>‘</w:t>
            </w:r>
            <w:r w:rsidRPr="007D00C4">
              <w:rPr>
                <w:rFonts w:asciiTheme="majorHAnsi" w:hAnsiTheme="majorHAnsi" w:cstheme="majorHAnsi"/>
              </w:rPr>
              <w:t>One dark and windy night</w:t>
            </w:r>
            <w:r>
              <w:rPr>
                <w:rFonts w:asciiTheme="majorHAnsi" w:hAnsiTheme="majorHAnsi" w:cstheme="majorHAnsi"/>
              </w:rPr>
              <w:t>...</w:t>
            </w:r>
            <w:r w:rsidRPr="007D00C4">
              <w:rPr>
                <w:rFonts w:asciiTheme="majorHAnsi" w:hAnsiTheme="majorHAnsi" w:cstheme="majorHAnsi"/>
              </w:rPr>
              <w:t>,</w:t>
            </w:r>
            <w:r>
              <w:rPr>
                <w:rFonts w:asciiTheme="majorHAnsi" w:hAnsiTheme="majorHAnsi" w:cstheme="majorHAnsi"/>
              </w:rPr>
              <w:t>’</w:t>
            </w:r>
          </w:p>
          <w:p w14:paraId="09446841" w14:textId="77777777" w:rsidR="00FE6C85" w:rsidRPr="007D00C4" w:rsidRDefault="00FE6C85" w:rsidP="00FE6C85">
            <w:pPr>
              <w:pStyle w:val="ListParagraph"/>
              <w:ind w:left="2880"/>
              <w:jc w:val="both"/>
              <w:rPr>
                <w:rFonts w:asciiTheme="majorHAnsi" w:hAnsiTheme="majorHAnsi" w:cstheme="majorHAnsi"/>
              </w:rPr>
            </w:pPr>
            <w:r w:rsidRPr="007D00C4">
              <w:rPr>
                <w:rFonts w:asciiTheme="majorHAnsi" w:hAnsiTheme="majorHAnsi" w:cstheme="majorHAnsi"/>
              </w:rPr>
              <w:t>We know it’s going to be scary,</w:t>
            </w:r>
          </w:p>
          <w:p w14:paraId="206047C7" w14:textId="77777777" w:rsidR="00FE6C85" w:rsidRPr="007D00C4" w:rsidRDefault="00FE6C85" w:rsidP="00FE6C85">
            <w:pPr>
              <w:pStyle w:val="ListParagraph"/>
              <w:ind w:left="2880"/>
              <w:jc w:val="both"/>
              <w:rPr>
                <w:rFonts w:asciiTheme="majorHAnsi" w:hAnsiTheme="majorHAnsi" w:cstheme="majorHAnsi"/>
              </w:rPr>
            </w:pPr>
            <w:r>
              <w:rPr>
                <w:rFonts w:asciiTheme="majorHAnsi" w:hAnsiTheme="majorHAnsi" w:cstheme="majorHAnsi"/>
              </w:rPr>
              <w:t xml:space="preserve">At the end we all </w:t>
            </w:r>
            <w:r w:rsidRPr="007D00C4">
              <w:rPr>
                <w:rFonts w:asciiTheme="majorHAnsi" w:hAnsiTheme="majorHAnsi" w:cstheme="majorHAnsi"/>
              </w:rPr>
              <w:t xml:space="preserve">get a fright. </w:t>
            </w:r>
          </w:p>
          <w:p w14:paraId="28AE5FAE" w14:textId="77777777" w:rsidR="00FE6C85" w:rsidRPr="007D00C4" w:rsidRDefault="00FE6C85" w:rsidP="00FE6C85">
            <w:pPr>
              <w:pStyle w:val="ListParagraph"/>
              <w:ind w:left="2880"/>
              <w:jc w:val="both"/>
              <w:rPr>
                <w:rFonts w:asciiTheme="majorHAnsi" w:hAnsiTheme="majorHAnsi" w:cstheme="majorHAnsi"/>
              </w:rPr>
            </w:pPr>
          </w:p>
          <w:p w14:paraId="44996D81" w14:textId="77777777" w:rsidR="00FE6C85" w:rsidRPr="007D00C4" w:rsidRDefault="00FE6C85" w:rsidP="00FE6C85">
            <w:pPr>
              <w:pStyle w:val="ListParagraph"/>
              <w:ind w:left="2880"/>
              <w:jc w:val="both"/>
              <w:rPr>
                <w:rFonts w:asciiTheme="majorHAnsi" w:hAnsiTheme="majorHAnsi" w:cstheme="majorHAnsi"/>
              </w:rPr>
            </w:pPr>
            <w:r w:rsidRPr="007D00C4">
              <w:rPr>
                <w:rFonts w:asciiTheme="majorHAnsi" w:hAnsiTheme="majorHAnsi" w:cstheme="majorHAnsi"/>
              </w:rPr>
              <w:t>And when he starts by saying,</w:t>
            </w:r>
          </w:p>
          <w:p w14:paraId="4D0AB8CB" w14:textId="77777777" w:rsidR="00FE6C85" w:rsidRPr="007D00C4" w:rsidRDefault="00FE6C85" w:rsidP="00FE6C85">
            <w:pPr>
              <w:pStyle w:val="ListParagraph"/>
              <w:ind w:left="2880"/>
              <w:jc w:val="both"/>
              <w:rPr>
                <w:rFonts w:asciiTheme="majorHAnsi" w:hAnsiTheme="majorHAnsi" w:cstheme="majorHAnsi"/>
              </w:rPr>
            </w:pPr>
            <w:r>
              <w:rPr>
                <w:rFonts w:asciiTheme="majorHAnsi" w:hAnsiTheme="majorHAnsi" w:cstheme="majorHAnsi"/>
              </w:rPr>
              <w:t>‘</w:t>
            </w:r>
            <w:r w:rsidRPr="007D00C4">
              <w:rPr>
                <w:rFonts w:asciiTheme="majorHAnsi" w:hAnsiTheme="majorHAnsi" w:cstheme="majorHAnsi"/>
              </w:rPr>
              <w:t>Once upon a time long, long ago,</w:t>
            </w:r>
            <w:r>
              <w:rPr>
                <w:rFonts w:asciiTheme="majorHAnsi" w:hAnsiTheme="majorHAnsi" w:cstheme="majorHAnsi"/>
              </w:rPr>
              <w:t>’</w:t>
            </w:r>
          </w:p>
          <w:p w14:paraId="2F600FCD" w14:textId="77777777" w:rsidR="00FE6C85" w:rsidRPr="007D00C4" w:rsidRDefault="00FE6C85" w:rsidP="00FE6C85">
            <w:pPr>
              <w:pStyle w:val="ListParagraph"/>
              <w:ind w:left="2880"/>
              <w:jc w:val="both"/>
              <w:rPr>
                <w:rFonts w:asciiTheme="majorHAnsi" w:hAnsiTheme="majorHAnsi" w:cstheme="majorHAnsi"/>
              </w:rPr>
            </w:pPr>
            <w:r w:rsidRPr="007D00C4">
              <w:rPr>
                <w:rFonts w:asciiTheme="majorHAnsi" w:hAnsiTheme="majorHAnsi" w:cstheme="majorHAnsi"/>
              </w:rPr>
              <w:t>He tells of North Pole adventures,</w:t>
            </w:r>
          </w:p>
          <w:p w14:paraId="134AECF7" w14:textId="77777777" w:rsidR="00FE6C85" w:rsidRPr="007D00C4" w:rsidRDefault="00FE6C85" w:rsidP="00FE6C85">
            <w:pPr>
              <w:pStyle w:val="ListParagraph"/>
              <w:ind w:left="2880"/>
              <w:jc w:val="both"/>
              <w:rPr>
                <w:rFonts w:asciiTheme="majorHAnsi" w:hAnsiTheme="majorHAnsi" w:cstheme="majorHAnsi"/>
              </w:rPr>
            </w:pPr>
            <w:r w:rsidRPr="007D00C4">
              <w:rPr>
                <w:rFonts w:asciiTheme="majorHAnsi" w:hAnsiTheme="majorHAnsi" w:cstheme="majorHAnsi"/>
              </w:rPr>
              <w:t xml:space="preserve">And </w:t>
            </w:r>
            <w:r>
              <w:rPr>
                <w:rFonts w:asciiTheme="majorHAnsi" w:hAnsiTheme="majorHAnsi" w:cstheme="majorHAnsi"/>
              </w:rPr>
              <w:t xml:space="preserve">of </w:t>
            </w:r>
            <w:r w:rsidRPr="007D00C4">
              <w:rPr>
                <w:rFonts w:asciiTheme="majorHAnsi" w:hAnsiTheme="majorHAnsi" w:cstheme="majorHAnsi"/>
              </w:rPr>
              <w:t xml:space="preserve">battles in the snow. </w:t>
            </w:r>
          </w:p>
          <w:p w14:paraId="3C7169C4" w14:textId="77777777" w:rsidR="00FE6C85" w:rsidRPr="007D00C4" w:rsidRDefault="00FE6C85" w:rsidP="00FE6C85">
            <w:pPr>
              <w:pStyle w:val="ListParagraph"/>
              <w:ind w:left="2880"/>
              <w:jc w:val="both"/>
              <w:rPr>
                <w:rFonts w:asciiTheme="majorHAnsi" w:hAnsiTheme="majorHAnsi" w:cstheme="majorHAnsi"/>
              </w:rPr>
            </w:pPr>
          </w:p>
          <w:p w14:paraId="65F35A38" w14:textId="77777777" w:rsidR="00FE6C85" w:rsidRPr="007D00C4" w:rsidRDefault="00FE6C85" w:rsidP="00FE6C85">
            <w:pPr>
              <w:pStyle w:val="ListParagraph"/>
              <w:ind w:left="2880"/>
              <w:jc w:val="both"/>
              <w:rPr>
                <w:rFonts w:asciiTheme="majorHAnsi" w:hAnsiTheme="majorHAnsi" w:cstheme="majorHAnsi"/>
              </w:rPr>
            </w:pPr>
            <w:r w:rsidRPr="007D00C4">
              <w:rPr>
                <w:rFonts w:asciiTheme="majorHAnsi" w:hAnsiTheme="majorHAnsi" w:cstheme="majorHAnsi"/>
              </w:rPr>
              <w:t xml:space="preserve">When his story </w:t>
            </w:r>
            <w:r>
              <w:rPr>
                <w:rFonts w:asciiTheme="majorHAnsi" w:hAnsiTheme="majorHAnsi" w:cstheme="majorHAnsi"/>
              </w:rPr>
              <w:t>begins</w:t>
            </w:r>
            <w:r w:rsidRPr="007D00C4">
              <w:rPr>
                <w:rFonts w:asciiTheme="majorHAnsi" w:hAnsiTheme="majorHAnsi" w:cstheme="majorHAnsi"/>
              </w:rPr>
              <w:t>,</w:t>
            </w:r>
          </w:p>
          <w:p w14:paraId="43D90443" w14:textId="77777777" w:rsidR="00FE6C85" w:rsidRPr="007D00C4" w:rsidRDefault="00FE6C85" w:rsidP="00FE6C85">
            <w:pPr>
              <w:pStyle w:val="ListParagraph"/>
              <w:ind w:left="2880"/>
              <w:jc w:val="both"/>
              <w:rPr>
                <w:rFonts w:asciiTheme="majorHAnsi" w:hAnsiTheme="majorHAnsi" w:cstheme="majorHAnsi"/>
              </w:rPr>
            </w:pPr>
            <w:r>
              <w:rPr>
                <w:rFonts w:asciiTheme="majorHAnsi" w:hAnsiTheme="majorHAnsi" w:cstheme="majorHAnsi"/>
              </w:rPr>
              <w:t>‘</w:t>
            </w:r>
            <w:r w:rsidRPr="007D00C4">
              <w:rPr>
                <w:rFonts w:asciiTheme="majorHAnsi" w:hAnsiTheme="majorHAnsi" w:cstheme="majorHAnsi"/>
              </w:rPr>
              <w:t>In a land far, far away,</w:t>
            </w:r>
            <w:r>
              <w:rPr>
                <w:rFonts w:asciiTheme="majorHAnsi" w:hAnsiTheme="majorHAnsi" w:cstheme="majorHAnsi"/>
              </w:rPr>
              <w:t>’</w:t>
            </w:r>
          </w:p>
          <w:p w14:paraId="77856A15" w14:textId="77777777" w:rsidR="00FE6C85" w:rsidRPr="007D00C4" w:rsidRDefault="00FE6C85" w:rsidP="00FE6C85">
            <w:pPr>
              <w:pStyle w:val="ListParagraph"/>
              <w:ind w:left="2880"/>
              <w:jc w:val="both"/>
              <w:rPr>
                <w:rFonts w:asciiTheme="majorHAnsi" w:hAnsiTheme="majorHAnsi" w:cstheme="majorHAnsi"/>
              </w:rPr>
            </w:pPr>
            <w:r w:rsidRPr="007D00C4">
              <w:rPr>
                <w:rFonts w:asciiTheme="majorHAnsi" w:hAnsiTheme="majorHAnsi" w:cstheme="majorHAnsi"/>
              </w:rPr>
              <w:t xml:space="preserve">He tells us </w:t>
            </w:r>
            <w:r>
              <w:rPr>
                <w:rFonts w:asciiTheme="majorHAnsi" w:hAnsiTheme="majorHAnsi" w:cstheme="majorHAnsi"/>
              </w:rPr>
              <w:t>about</w:t>
            </w:r>
            <w:r w:rsidRPr="007D00C4">
              <w:rPr>
                <w:rFonts w:asciiTheme="majorHAnsi" w:hAnsiTheme="majorHAnsi" w:cstheme="majorHAnsi"/>
              </w:rPr>
              <w:t xml:space="preserve"> </w:t>
            </w:r>
            <w:r>
              <w:rPr>
                <w:rFonts w:asciiTheme="majorHAnsi" w:hAnsiTheme="majorHAnsi" w:cstheme="majorHAnsi"/>
              </w:rPr>
              <w:t xml:space="preserve">brave </w:t>
            </w:r>
            <w:r w:rsidRPr="007D00C4">
              <w:rPr>
                <w:rFonts w:asciiTheme="majorHAnsi" w:hAnsiTheme="majorHAnsi" w:cstheme="majorHAnsi"/>
              </w:rPr>
              <w:t>heroes,</w:t>
            </w:r>
          </w:p>
          <w:p w14:paraId="5443AF79" w14:textId="77777777" w:rsidR="00FE6C85" w:rsidRPr="007D00C4" w:rsidRDefault="00FE6C85" w:rsidP="00FE6C85">
            <w:pPr>
              <w:pStyle w:val="ListParagraph"/>
              <w:ind w:left="2880"/>
              <w:jc w:val="both"/>
              <w:rPr>
                <w:rFonts w:asciiTheme="majorHAnsi" w:hAnsiTheme="majorHAnsi" w:cstheme="majorHAnsi"/>
              </w:rPr>
            </w:pPr>
            <w:r w:rsidRPr="007D00C4">
              <w:rPr>
                <w:rFonts w:asciiTheme="majorHAnsi" w:hAnsiTheme="majorHAnsi" w:cstheme="majorHAnsi"/>
              </w:rPr>
              <w:t>And the dragons that they slay.</w:t>
            </w:r>
          </w:p>
          <w:p w14:paraId="43AF9AEF" w14:textId="77777777" w:rsidR="00FE6C85" w:rsidRPr="007D00C4" w:rsidRDefault="00FE6C85" w:rsidP="00FE6C85">
            <w:pPr>
              <w:pStyle w:val="ListParagraph"/>
              <w:ind w:left="2880"/>
              <w:jc w:val="both"/>
              <w:rPr>
                <w:rFonts w:asciiTheme="majorHAnsi" w:hAnsiTheme="majorHAnsi" w:cstheme="majorHAnsi"/>
              </w:rPr>
            </w:pPr>
          </w:p>
          <w:p w14:paraId="42D7A4D5" w14:textId="77777777" w:rsidR="00FE6C85" w:rsidRPr="007D00C4" w:rsidRDefault="00FE6C85" w:rsidP="00FE6C85">
            <w:pPr>
              <w:pStyle w:val="ListParagraph"/>
              <w:ind w:left="2880"/>
              <w:jc w:val="both"/>
              <w:rPr>
                <w:rFonts w:asciiTheme="majorHAnsi" w:hAnsiTheme="majorHAnsi" w:cstheme="majorHAnsi"/>
              </w:rPr>
            </w:pPr>
            <w:r w:rsidRPr="007D00C4">
              <w:rPr>
                <w:rFonts w:asciiTheme="majorHAnsi" w:hAnsiTheme="majorHAnsi" w:cstheme="majorHAnsi"/>
              </w:rPr>
              <w:t>We hear about giants and goblins,</w:t>
            </w:r>
          </w:p>
          <w:p w14:paraId="65DB4955" w14:textId="77777777" w:rsidR="00FE6C85" w:rsidRPr="007D00C4" w:rsidRDefault="00FE6C85" w:rsidP="00FE6C85">
            <w:pPr>
              <w:pStyle w:val="ListParagraph"/>
              <w:ind w:left="2880"/>
              <w:jc w:val="both"/>
              <w:rPr>
                <w:rFonts w:asciiTheme="majorHAnsi" w:hAnsiTheme="majorHAnsi" w:cstheme="majorHAnsi"/>
              </w:rPr>
            </w:pPr>
            <w:r w:rsidRPr="007D00C4">
              <w:rPr>
                <w:rFonts w:asciiTheme="majorHAnsi" w:hAnsiTheme="majorHAnsi" w:cstheme="majorHAnsi"/>
              </w:rPr>
              <w:t>A</w:t>
            </w:r>
            <w:r>
              <w:rPr>
                <w:rFonts w:asciiTheme="majorHAnsi" w:hAnsiTheme="majorHAnsi" w:cstheme="majorHAnsi"/>
              </w:rPr>
              <w:t xml:space="preserve">bout castles that </w:t>
            </w:r>
            <w:r w:rsidRPr="007D00C4">
              <w:rPr>
                <w:rFonts w:asciiTheme="majorHAnsi" w:hAnsiTheme="majorHAnsi" w:cstheme="majorHAnsi"/>
              </w:rPr>
              <w:t>knights defend</w:t>
            </w:r>
            <w:r>
              <w:rPr>
                <w:rFonts w:asciiTheme="majorHAnsi" w:hAnsiTheme="majorHAnsi" w:cstheme="majorHAnsi"/>
              </w:rPr>
              <w:t>.</w:t>
            </w:r>
            <w:r w:rsidRPr="007D00C4">
              <w:rPr>
                <w:rFonts w:asciiTheme="majorHAnsi" w:hAnsiTheme="majorHAnsi" w:cstheme="majorHAnsi"/>
              </w:rPr>
              <w:t xml:space="preserve"> </w:t>
            </w:r>
          </w:p>
          <w:p w14:paraId="2899266F" w14:textId="77777777" w:rsidR="00FE6C85" w:rsidRPr="007D00C4" w:rsidRDefault="00FE6C85" w:rsidP="00FE6C85">
            <w:pPr>
              <w:pStyle w:val="ListParagraph"/>
              <w:ind w:left="2880"/>
              <w:jc w:val="both"/>
              <w:rPr>
                <w:rFonts w:asciiTheme="majorHAnsi" w:hAnsiTheme="majorHAnsi" w:cstheme="majorHAnsi"/>
              </w:rPr>
            </w:pPr>
            <w:r>
              <w:rPr>
                <w:rFonts w:asciiTheme="majorHAnsi" w:hAnsiTheme="majorHAnsi" w:cstheme="majorHAnsi"/>
              </w:rPr>
              <w:t xml:space="preserve">But there’s </w:t>
            </w:r>
            <w:r w:rsidRPr="007D00C4">
              <w:rPr>
                <w:rFonts w:asciiTheme="majorHAnsi" w:hAnsiTheme="majorHAnsi" w:cstheme="majorHAnsi"/>
              </w:rPr>
              <w:t>one thing you can be sure of,</w:t>
            </w:r>
          </w:p>
          <w:p w14:paraId="1F1F4EB6" w14:textId="03F0BD45" w:rsidR="00FE6C85" w:rsidRPr="00FE6C85" w:rsidRDefault="00FE6C85" w:rsidP="00FE6C85">
            <w:pPr>
              <w:pStyle w:val="ListParagraph"/>
              <w:ind w:left="2880"/>
              <w:jc w:val="both"/>
              <w:rPr>
                <w:rFonts w:asciiTheme="majorHAnsi" w:hAnsiTheme="majorHAnsi" w:cstheme="majorHAnsi"/>
              </w:rPr>
            </w:pPr>
            <w:r>
              <w:rPr>
                <w:rFonts w:asciiTheme="majorHAnsi" w:hAnsiTheme="majorHAnsi" w:cstheme="majorHAnsi"/>
              </w:rPr>
              <w:t>W</w:t>
            </w:r>
            <w:r w:rsidRPr="007D00C4">
              <w:rPr>
                <w:rFonts w:asciiTheme="majorHAnsi" w:hAnsiTheme="majorHAnsi" w:cstheme="majorHAnsi"/>
              </w:rPr>
              <w:t xml:space="preserve">e’ll </w:t>
            </w:r>
            <w:r>
              <w:rPr>
                <w:rFonts w:asciiTheme="majorHAnsi" w:hAnsiTheme="majorHAnsi" w:cstheme="majorHAnsi"/>
              </w:rPr>
              <w:t xml:space="preserve">keep </w:t>
            </w:r>
            <w:r w:rsidRPr="007D00C4">
              <w:rPr>
                <w:rFonts w:asciiTheme="majorHAnsi" w:hAnsiTheme="majorHAnsi" w:cstheme="majorHAnsi"/>
              </w:rPr>
              <w:t>listen</w:t>
            </w:r>
            <w:r>
              <w:rPr>
                <w:rFonts w:asciiTheme="majorHAnsi" w:hAnsiTheme="majorHAnsi" w:cstheme="majorHAnsi"/>
              </w:rPr>
              <w:t>ing</w:t>
            </w:r>
            <w:r w:rsidRPr="007D00C4">
              <w:rPr>
                <w:rFonts w:asciiTheme="majorHAnsi" w:hAnsiTheme="majorHAnsi" w:cstheme="majorHAnsi"/>
              </w:rPr>
              <w:t xml:space="preserve"> </w:t>
            </w:r>
            <w:r>
              <w:rPr>
                <w:rFonts w:asciiTheme="majorHAnsi" w:hAnsiTheme="majorHAnsi" w:cstheme="majorHAnsi"/>
              </w:rPr>
              <w:t xml:space="preserve">right </w:t>
            </w:r>
            <w:r w:rsidRPr="007D00C4">
              <w:rPr>
                <w:rFonts w:asciiTheme="majorHAnsi" w:hAnsiTheme="majorHAnsi" w:cstheme="majorHAnsi"/>
              </w:rPr>
              <w:t xml:space="preserve">to the end. </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0F1B5331" w14:textId="77777777" w:rsidR="00FE6C85" w:rsidRDefault="00FE6C85" w:rsidP="00FE6C85">
            <w:pPr>
              <w:pStyle w:val="ListParagraph"/>
              <w:ind w:left="1080"/>
              <w:jc w:val="both"/>
              <w:rPr>
                <w:rFonts w:asciiTheme="majorHAnsi" w:hAnsiTheme="majorHAnsi" w:cstheme="majorHAnsi"/>
              </w:rPr>
            </w:pPr>
            <w:r>
              <w:rPr>
                <w:rFonts w:asciiTheme="majorHAnsi" w:hAnsiTheme="majorHAnsi" w:cstheme="majorHAnsi"/>
              </w:rPr>
              <w:t xml:space="preserve">Pupils form a circle and talk about the poem. As a class, compose a new poem or talk about what are the elements that make a good story.  </w:t>
            </w:r>
          </w:p>
          <w:p w14:paraId="265345AF" w14:textId="77777777" w:rsidR="00FE6C85" w:rsidRDefault="00FE6C85" w:rsidP="00FE6C85">
            <w:pPr>
              <w:pStyle w:val="ListParagraph"/>
              <w:ind w:left="1080"/>
              <w:jc w:val="both"/>
              <w:rPr>
                <w:rFonts w:asciiTheme="majorHAnsi" w:hAnsiTheme="majorHAnsi" w:cstheme="majorHAnsi"/>
              </w:rPr>
            </w:pPr>
          </w:p>
          <w:p w14:paraId="63A51DF8" w14:textId="77777777" w:rsidR="00FE6C85" w:rsidRDefault="00FE6C85" w:rsidP="00FE6C85">
            <w:pPr>
              <w:pStyle w:val="ListParagraph"/>
              <w:ind w:left="1080"/>
              <w:jc w:val="both"/>
              <w:rPr>
                <w:rFonts w:asciiTheme="majorHAnsi" w:hAnsiTheme="majorHAnsi" w:cstheme="majorHAnsi"/>
              </w:rPr>
            </w:pPr>
            <w:r>
              <w:rPr>
                <w:rFonts w:asciiTheme="majorHAnsi" w:hAnsiTheme="majorHAnsi" w:cstheme="majorHAnsi"/>
              </w:rPr>
              <w:t>Vocabulary Game</w:t>
            </w:r>
          </w:p>
          <w:p w14:paraId="687EC72C" w14:textId="77777777" w:rsidR="00FE6C85" w:rsidRDefault="00FE6C85" w:rsidP="00D51921">
            <w:pPr>
              <w:rPr>
                <w:b/>
                <w:sz w:val="24"/>
                <w:szCs w:val="24"/>
              </w:rPr>
            </w:pPr>
          </w:p>
        </w:tc>
        <w:tc>
          <w:tcPr>
            <w:tcW w:w="7117" w:type="dxa"/>
            <w:gridSpan w:val="4"/>
          </w:tcPr>
          <w:p w14:paraId="6D09A719" w14:textId="77777777" w:rsidR="00FE6C85" w:rsidRDefault="00FE6C85" w:rsidP="00FE6C85">
            <w:pPr>
              <w:pStyle w:val="ListParagraph"/>
              <w:numPr>
                <w:ilvl w:val="0"/>
                <w:numId w:val="15"/>
              </w:numPr>
              <w:jc w:val="both"/>
              <w:rPr>
                <w:rFonts w:asciiTheme="majorHAnsi" w:hAnsiTheme="majorHAnsi" w:cstheme="majorHAnsi"/>
                <w:u w:val="single"/>
              </w:rPr>
            </w:pPr>
            <w:r w:rsidRPr="00DB3E57">
              <w:rPr>
                <w:rFonts w:asciiTheme="majorHAnsi" w:hAnsiTheme="majorHAnsi" w:cstheme="majorHAnsi"/>
                <w:u w:val="single"/>
              </w:rPr>
              <w:lastRenderedPageBreak/>
              <w:t>Lesson 4</w:t>
            </w:r>
          </w:p>
          <w:p w14:paraId="265C566E" w14:textId="77777777" w:rsidR="00FE6C85" w:rsidRPr="00A72139" w:rsidRDefault="00FE6C85" w:rsidP="00FE6C85">
            <w:pPr>
              <w:pStyle w:val="ListParagraph"/>
              <w:ind w:left="1080"/>
              <w:jc w:val="both"/>
              <w:rPr>
                <w:rFonts w:asciiTheme="majorHAnsi" w:hAnsiTheme="majorHAnsi" w:cstheme="majorHAnsi"/>
              </w:rPr>
            </w:pPr>
            <w:r w:rsidRPr="00A72139">
              <w:rPr>
                <w:rFonts w:asciiTheme="majorHAnsi" w:hAnsiTheme="majorHAnsi" w:cstheme="majorHAnsi"/>
              </w:rPr>
              <w:t>Compose a Story</w:t>
            </w:r>
          </w:p>
          <w:p w14:paraId="3F6C869D" w14:textId="77777777" w:rsidR="00FE6C85" w:rsidRPr="0054256F" w:rsidRDefault="00FE6C85" w:rsidP="00FE6C85">
            <w:pPr>
              <w:ind w:left="1080"/>
              <w:jc w:val="both"/>
              <w:rPr>
                <w:rFonts w:asciiTheme="majorHAnsi" w:hAnsiTheme="majorHAnsi" w:cstheme="majorHAnsi"/>
              </w:rPr>
            </w:pPr>
            <w:r>
              <w:rPr>
                <w:rFonts w:asciiTheme="majorHAnsi" w:hAnsiTheme="majorHAnsi" w:cstheme="majorHAnsi"/>
              </w:rPr>
              <w:t>Whole Class: Revise</w:t>
            </w:r>
            <w:r w:rsidRPr="00DB3E57">
              <w:rPr>
                <w:rFonts w:asciiTheme="majorHAnsi" w:hAnsiTheme="majorHAnsi" w:cstheme="majorHAnsi"/>
              </w:rPr>
              <w:t xml:space="preserve"> t</w:t>
            </w:r>
            <w:r>
              <w:rPr>
                <w:rFonts w:asciiTheme="majorHAnsi" w:hAnsiTheme="majorHAnsi" w:cstheme="majorHAnsi"/>
              </w:rPr>
              <w:t>he poster and play the audio. P</w:t>
            </w:r>
            <w:r w:rsidRPr="00DB3E57">
              <w:rPr>
                <w:rFonts w:asciiTheme="majorHAnsi" w:hAnsiTheme="majorHAnsi" w:cstheme="majorHAnsi"/>
              </w:rPr>
              <w:t>articular words are explained or revised. Use the spotlight feature to highlight certain items on the poster while they are being discussed.</w:t>
            </w:r>
            <w:r>
              <w:rPr>
                <w:rFonts w:asciiTheme="majorHAnsi" w:hAnsiTheme="majorHAnsi" w:cstheme="majorHAnsi"/>
              </w:rPr>
              <w:t xml:space="preserve"> </w:t>
            </w:r>
          </w:p>
          <w:p w14:paraId="417507E8" w14:textId="77777777" w:rsidR="00FE6C85" w:rsidRDefault="00FE6C85" w:rsidP="00FE6C85">
            <w:pPr>
              <w:ind w:left="1134"/>
              <w:jc w:val="both"/>
              <w:rPr>
                <w:rFonts w:asciiTheme="majorHAnsi" w:hAnsiTheme="majorHAnsi" w:cstheme="majorHAnsi"/>
                <w:bCs/>
              </w:rPr>
            </w:pPr>
            <w:r>
              <w:rPr>
                <w:rFonts w:asciiTheme="majorHAnsi" w:hAnsiTheme="majorHAnsi" w:cstheme="majorHAnsi"/>
              </w:rPr>
              <w:t>I</w:t>
            </w:r>
            <w:r>
              <w:rPr>
                <w:rFonts w:asciiTheme="majorHAnsi" w:hAnsiTheme="majorHAnsi" w:cstheme="majorHAnsi"/>
                <w:bCs/>
              </w:rPr>
              <w:t xml:space="preserve">n Small Groups (of three or four), children compose a story which they will later tell to the whole class. They first randomly pick a setting, a </w:t>
            </w:r>
            <w:r w:rsidRPr="00055827">
              <w:rPr>
                <w:rFonts w:asciiTheme="majorHAnsi" w:hAnsiTheme="majorHAnsi" w:cstheme="majorHAnsi"/>
                <w:bCs/>
              </w:rPr>
              <w:t>character</w:t>
            </w:r>
            <w:r>
              <w:rPr>
                <w:rFonts w:asciiTheme="majorHAnsi" w:hAnsiTheme="majorHAnsi" w:cstheme="majorHAnsi"/>
                <w:bCs/>
              </w:rPr>
              <w:t xml:space="preserve"> and an </w:t>
            </w:r>
            <w:r w:rsidRPr="00055827">
              <w:rPr>
                <w:rFonts w:asciiTheme="majorHAnsi" w:hAnsiTheme="majorHAnsi" w:cstheme="majorHAnsi"/>
                <w:bCs/>
              </w:rPr>
              <w:t>object</w:t>
            </w:r>
            <w:r>
              <w:rPr>
                <w:rFonts w:asciiTheme="majorHAnsi" w:hAnsiTheme="majorHAnsi" w:cstheme="majorHAnsi"/>
                <w:bCs/>
              </w:rPr>
              <w:t xml:space="preserve"> (or the teacher may assign these</w:t>
            </w:r>
            <w:r w:rsidRPr="00055827">
              <w:rPr>
                <w:rFonts w:asciiTheme="majorHAnsi" w:hAnsiTheme="majorHAnsi" w:cstheme="majorHAnsi"/>
                <w:bCs/>
              </w:rPr>
              <w:t xml:space="preserve">) </w:t>
            </w:r>
            <w:r>
              <w:rPr>
                <w:rFonts w:asciiTheme="majorHAnsi" w:hAnsiTheme="majorHAnsi" w:cstheme="majorHAnsi"/>
                <w:bCs/>
              </w:rPr>
              <w:t xml:space="preserve">from the lists below. </w:t>
            </w:r>
            <w:r w:rsidRPr="00055827">
              <w:rPr>
                <w:rFonts w:asciiTheme="majorHAnsi" w:hAnsiTheme="majorHAnsi" w:cstheme="majorHAnsi"/>
                <w:bCs/>
              </w:rPr>
              <w:t xml:space="preserve">The stories </w:t>
            </w:r>
            <w:r>
              <w:rPr>
                <w:rFonts w:asciiTheme="majorHAnsi" w:hAnsiTheme="majorHAnsi" w:cstheme="majorHAnsi"/>
                <w:bCs/>
              </w:rPr>
              <w:t>may</w:t>
            </w:r>
            <w:r w:rsidRPr="00055827">
              <w:rPr>
                <w:rFonts w:asciiTheme="majorHAnsi" w:hAnsiTheme="majorHAnsi" w:cstheme="majorHAnsi"/>
                <w:bCs/>
              </w:rPr>
              <w:t xml:space="preserve"> be silly and nonsensical</w:t>
            </w:r>
            <w:r>
              <w:rPr>
                <w:rFonts w:asciiTheme="majorHAnsi" w:hAnsiTheme="majorHAnsi" w:cstheme="majorHAnsi"/>
                <w:bCs/>
              </w:rPr>
              <w:t>, adventurous or scary</w:t>
            </w:r>
            <w:r w:rsidRPr="00055827">
              <w:rPr>
                <w:rFonts w:asciiTheme="majorHAnsi" w:hAnsiTheme="majorHAnsi" w:cstheme="majorHAnsi"/>
                <w:bCs/>
              </w:rPr>
              <w:t xml:space="preserve"> – the storyteller </w:t>
            </w:r>
            <w:r>
              <w:rPr>
                <w:rFonts w:asciiTheme="majorHAnsi" w:hAnsiTheme="majorHAnsi" w:cstheme="majorHAnsi"/>
                <w:bCs/>
              </w:rPr>
              <w:t>is</w:t>
            </w:r>
            <w:r w:rsidRPr="00055827">
              <w:rPr>
                <w:rFonts w:asciiTheme="majorHAnsi" w:hAnsiTheme="majorHAnsi" w:cstheme="majorHAnsi"/>
                <w:bCs/>
              </w:rPr>
              <w:t xml:space="preserve"> </w:t>
            </w:r>
            <w:r>
              <w:rPr>
                <w:rFonts w:asciiTheme="majorHAnsi" w:hAnsiTheme="majorHAnsi" w:cstheme="majorHAnsi"/>
                <w:bCs/>
              </w:rPr>
              <w:t xml:space="preserve">always </w:t>
            </w:r>
            <w:r w:rsidRPr="00055827">
              <w:rPr>
                <w:rFonts w:asciiTheme="majorHAnsi" w:hAnsiTheme="majorHAnsi" w:cstheme="majorHAnsi"/>
                <w:bCs/>
              </w:rPr>
              <w:t xml:space="preserve">in charge. </w:t>
            </w:r>
            <w:r>
              <w:rPr>
                <w:rFonts w:asciiTheme="majorHAnsi" w:hAnsiTheme="majorHAnsi" w:cstheme="majorHAnsi"/>
                <w:bCs/>
              </w:rPr>
              <w:t xml:space="preserve">Emphasis should be put on keeping the audience engaged and using the skills of a good storyteller when recounting the story to the class. </w:t>
            </w:r>
          </w:p>
          <w:p w14:paraId="41BD2513" w14:textId="77777777" w:rsidR="00FE6C85" w:rsidRPr="00055827" w:rsidRDefault="00FE6C85" w:rsidP="00FE6C85">
            <w:pPr>
              <w:ind w:left="1134"/>
              <w:jc w:val="both"/>
              <w:rPr>
                <w:rFonts w:asciiTheme="majorHAnsi" w:hAnsiTheme="majorHAnsi" w:cstheme="majorHAnsi"/>
                <w:bCs/>
              </w:rPr>
            </w:pPr>
          </w:p>
          <w:p w14:paraId="104422EC" w14:textId="77777777" w:rsidR="00FE6C85" w:rsidRPr="00055827" w:rsidRDefault="00FE6C85" w:rsidP="00FE6C85">
            <w:pPr>
              <w:rPr>
                <w:rFonts w:asciiTheme="majorHAnsi" w:hAnsiTheme="majorHAnsi" w:cstheme="majorHAnsi"/>
                <w:bCs/>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975"/>
              <w:gridCol w:w="1868"/>
            </w:tblGrid>
            <w:tr w:rsidR="00FE6C85" w:rsidRPr="00055827" w14:paraId="302DADC2" w14:textId="77777777" w:rsidTr="00FE6C85">
              <w:tc>
                <w:tcPr>
                  <w:tcW w:w="2315" w:type="dxa"/>
                </w:tcPr>
                <w:p w14:paraId="20FC631F" w14:textId="77777777" w:rsidR="00FE6C85" w:rsidRPr="00055827" w:rsidRDefault="00FE6C85" w:rsidP="00FE6C85">
                  <w:pPr>
                    <w:spacing w:after="0" w:line="240" w:lineRule="auto"/>
                    <w:rPr>
                      <w:rFonts w:asciiTheme="majorHAnsi" w:hAnsiTheme="majorHAnsi" w:cstheme="majorHAnsi"/>
                      <w:b/>
                      <w:bCs/>
                    </w:rPr>
                  </w:pPr>
                  <w:r w:rsidRPr="00055827">
                    <w:rPr>
                      <w:rFonts w:asciiTheme="majorHAnsi" w:hAnsiTheme="majorHAnsi" w:cstheme="majorHAnsi"/>
                      <w:b/>
                      <w:bCs/>
                    </w:rPr>
                    <w:t>Setting</w:t>
                  </w:r>
                </w:p>
              </w:tc>
              <w:tc>
                <w:tcPr>
                  <w:tcW w:w="2315" w:type="dxa"/>
                </w:tcPr>
                <w:p w14:paraId="0D735642" w14:textId="77777777" w:rsidR="00FE6C85" w:rsidRPr="00055827" w:rsidRDefault="00FE6C85" w:rsidP="00FE6C85">
                  <w:pPr>
                    <w:spacing w:after="0" w:line="240" w:lineRule="auto"/>
                    <w:rPr>
                      <w:rFonts w:asciiTheme="majorHAnsi" w:hAnsiTheme="majorHAnsi" w:cstheme="majorHAnsi"/>
                      <w:b/>
                      <w:bCs/>
                    </w:rPr>
                  </w:pPr>
                  <w:r w:rsidRPr="00055827">
                    <w:rPr>
                      <w:rFonts w:asciiTheme="majorHAnsi" w:hAnsiTheme="majorHAnsi" w:cstheme="majorHAnsi"/>
                      <w:b/>
                      <w:bCs/>
                    </w:rPr>
                    <w:t>Character</w:t>
                  </w:r>
                </w:p>
              </w:tc>
              <w:tc>
                <w:tcPr>
                  <w:tcW w:w="2316" w:type="dxa"/>
                </w:tcPr>
                <w:p w14:paraId="1CC0EC15" w14:textId="77777777" w:rsidR="00FE6C85" w:rsidRPr="00055827" w:rsidRDefault="00FE6C85" w:rsidP="00FE6C85">
                  <w:pPr>
                    <w:spacing w:after="0" w:line="240" w:lineRule="auto"/>
                    <w:rPr>
                      <w:rFonts w:asciiTheme="majorHAnsi" w:hAnsiTheme="majorHAnsi" w:cstheme="majorHAnsi"/>
                      <w:b/>
                      <w:bCs/>
                    </w:rPr>
                  </w:pPr>
                  <w:r w:rsidRPr="00055827">
                    <w:rPr>
                      <w:rFonts w:asciiTheme="majorHAnsi" w:hAnsiTheme="majorHAnsi" w:cstheme="majorHAnsi"/>
                      <w:b/>
                      <w:bCs/>
                    </w:rPr>
                    <w:t>Object</w:t>
                  </w:r>
                </w:p>
              </w:tc>
            </w:tr>
            <w:tr w:rsidR="00FE6C85" w:rsidRPr="00055827" w14:paraId="0A1DAF25" w14:textId="77777777" w:rsidTr="00FE6C85">
              <w:tc>
                <w:tcPr>
                  <w:tcW w:w="2315" w:type="dxa"/>
                </w:tcPr>
                <w:p w14:paraId="636FB3EE"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mountain</w:t>
                  </w:r>
                </w:p>
              </w:tc>
              <w:tc>
                <w:tcPr>
                  <w:tcW w:w="2315" w:type="dxa"/>
                </w:tcPr>
                <w:p w14:paraId="4F56A41A"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boy</w:t>
                  </w:r>
                </w:p>
              </w:tc>
              <w:tc>
                <w:tcPr>
                  <w:tcW w:w="2316" w:type="dxa"/>
                </w:tcPr>
                <w:p w14:paraId="49E24FD6"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stone</w:t>
                  </w:r>
                </w:p>
              </w:tc>
            </w:tr>
            <w:tr w:rsidR="00FE6C85" w:rsidRPr="00055827" w14:paraId="1B4AA5E5" w14:textId="77777777" w:rsidTr="00FE6C85">
              <w:tc>
                <w:tcPr>
                  <w:tcW w:w="2315" w:type="dxa"/>
                </w:tcPr>
                <w:p w14:paraId="2FD4CF39"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field</w:t>
                  </w:r>
                </w:p>
              </w:tc>
              <w:tc>
                <w:tcPr>
                  <w:tcW w:w="2315" w:type="dxa"/>
                </w:tcPr>
                <w:p w14:paraId="121E7AB4"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farmer</w:t>
                  </w:r>
                </w:p>
              </w:tc>
              <w:tc>
                <w:tcPr>
                  <w:tcW w:w="2316" w:type="dxa"/>
                </w:tcPr>
                <w:p w14:paraId="3655F953"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pot</w:t>
                  </w:r>
                </w:p>
              </w:tc>
            </w:tr>
            <w:tr w:rsidR="00FE6C85" w:rsidRPr="00055827" w14:paraId="7D789973" w14:textId="77777777" w:rsidTr="00FE6C85">
              <w:tc>
                <w:tcPr>
                  <w:tcW w:w="2315" w:type="dxa"/>
                </w:tcPr>
                <w:p w14:paraId="19CAF346"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beach</w:t>
                  </w:r>
                </w:p>
              </w:tc>
              <w:tc>
                <w:tcPr>
                  <w:tcW w:w="2315" w:type="dxa"/>
                </w:tcPr>
                <w:p w14:paraId="19E376EF"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mermaid</w:t>
                  </w:r>
                </w:p>
              </w:tc>
              <w:tc>
                <w:tcPr>
                  <w:tcW w:w="2316" w:type="dxa"/>
                </w:tcPr>
                <w:p w14:paraId="465672A2"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comb</w:t>
                  </w:r>
                </w:p>
              </w:tc>
            </w:tr>
            <w:tr w:rsidR="00FE6C85" w:rsidRPr="00055827" w14:paraId="5E36E5C8" w14:textId="77777777" w:rsidTr="00FE6C85">
              <w:tc>
                <w:tcPr>
                  <w:tcW w:w="2315" w:type="dxa"/>
                </w:tcPr>
                <w:p w14:paraId="16A3C080"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cave</w:t>
                  </w:r>
                </w:p>
              </w:tc>
              <w:tc>
                <w:tcPr>
                  <w:tcW w:w="2315" w:type="dxa"/>
                </w:tcPr>
                <w:p w14:paraId="231C9B62"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goblin</w:t>
                  </w:r>
                </w:p>
              </w:tc>
              <w:tc>
                <w:tcPr>
                  <w:tcW w:w="2316" w:type="dxa"/>
                </w:tcPr>
                <w:p w14:paraId="1B81D0E0"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pick axe</w:t>
                  </w:r>
                </w:p>
              </w:tc>
            </w:tr>
            <w:tr w:rsidR="00FE6C85" w:rsidRPr="00055827" w14:paraId="6CFCCBF0" w14:textId="77777777" w:rsidTr="00FE6C85">
              <w:tc>
                <w:tcPr>
                  <w:tcW w:w="2315" w:type="dxa"/>
                </w:tcPr>
                <w:p w14:paraId="7B1A23A3"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castle</w:t>
                  </w:r>
                </w:p>
              </w:tc>
              <w:tc>
                <w:tcPr>
                  <w:tcW w:w="2315" w:type="dxa"/>
                </w:tcPr>
                <w:p w14:paraId="34D61954"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doctor</w:t>
                  </w:r>
                </w:p>
              </w:tc>
              <w:tc>
                <w:tcPr>
                  <w:tcW w:w="2316" w:type="dxa"/>
                </w:tcPr>
                <w:p w14:paraId="149681C3"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bag</w:t>
                  </w:r>
                </w:p>
              </w:tc>
            </w:tr>
            <w:tr w:rsidR="00FE6C85" w:rsidRPr="00055827" w14:paraId="10981CA3" w14:textId="77777777" w:rsidTr="00FE6C85">
              <w:tc>
                <w:tcPr>
                  <w:tcW w:w="2315" w:type="dxa"/>
                </w:tcPr>
                <w:p w14:paraId="39289592"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stream</w:t>
                  </w:r>
                </w:p>
              </w:tc>
              <w:tc>
                <w:tcPr>
                  <w:tcW w:w="2315" w:type="dxa"/>
                </w:tcPr>
                <w:p w14:paraId="64FEE4B8"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girl</w:t>
                  </w:r>
                </w:p>
              </w:tc>
              <w:tc>
                <w:tcPr>
                  <w:tcW w:w="2316" w:type="dxa"/>
                </w:tcPr>
                <w:p w14:paraId="21994927" w14:textId="77777777" w:rsidR="00FE6C85" w:rsidRPr="00055827" w:rsidRDefault="00FE6C85" w:rsidP="00FE6C85">
                  <w:pPr>
                    <w:spacing w:after="0" w:line="240" w:lineRule="auto"/>
                    <w:rPr>
                      <w:rFonts w:asciiTheme="majorHAnsi" w:hAnsiTheme="majorHAnsi" w:cstheme="majorHAnsi"/>
                      <w:bCs/>
                    </w:rPr>
                  </w:pPr>
                  <w:r w:rsidRPr="00055827">
                    <w:rPr>
                      <w:rFonts w:asciiTheme="majorHAnsi" w:hAnsiTheme="majorHAnsi" w:cstheme="majorHAnsi"/>
                      <w:bCs/>
                    </w:rPr>
                    <w:t>rug</w:t>
                  </w:r>
                </w:p>
              </w:tc>
            </w:tr>
          </w:tbl>
          <w:p w14:paraId="368F46EC" w14:textId="77777777" w:rsidR="00FE6C85" w:rsidRDefault="00FE6C85" w:rsidP="00FE6C85">
            <w:pPr>
              <w:ind w:left="1080"/>
              <w:jc w:val="both"/>
              <w:rPr>
                <w:rFonts w:asciiTheme="majorHAnsi" w:hAnsiTheme="majorHAnsi" w:cstheme="majorHAnsi"/>
              </w:rPr>
            </w:pPr>
            <w:r>
              <w:rPr>
                <w:rFonts w:asciiTheme="majorHAnsi" w:hAnsiTheme="majorHAnsi" w:cstheme="majorHAnsi"/>
              </w:rPr>
              <w:t xml:space="preserve"> </w:t>
            </w:r>
          </w:p>
          <w:p w14:paraId="31A09DEF" w14:textId="77777777" w:rsidR="00FE6C85" w:rsidRDefault="00FE6C85" w:rsidP="00FE6C85">
            <w:pPr>
              <w:ind w:left="1080"/>
              <w:jc w:val="both"/>
              <w:rPr>
                <w:rFonts w:asciiTheme="majorHAnsi" w:hAnsiTheme="majorHAnsi" w:cstheme="majorHAnsi"/>
              </w:rPr>
            </w:pPr>
          </w:p>
          <w:p w14:paraId="79D79743" w14:textId="77777777" w:rsidR="00FE6C85" w:rsidRDefault="00FE6C85" w:rsidP="00FE6C85">
            <w:pPr>
              <w:pStyle w:val="ListParagraph"/>
              <w:ind w:left="1080"/>
              <w:jc w:val="both"/>
              <w:rPr>
                <w:rFonts w:asciiTheme="majorHAnsi" w:hAnsiTheme="majorHAnsi" w:cstheme="majorHAnsi"/>
              </w:rPr>
            </w:pPr>
            <w:r>
              <w:rPr>
                <w:rFonts w:asciiTheme="majorHAnsi" w:hAnsiTheme="majorHAnsi" w:cstheme="majorHAnsi"/>
              </w:rPr>
              <w:t>Vocabulary Game</w:t>
            </w:r>
          </w:p>
          <w:p w14:paraId="62ABC849" w14:textId="77777777" w:rsidR="00FE6C85" w:rsidRDefault="00FE6C85" w:rsidP="000376CC">
            <w:pPr>
              <w:pStyle w:val="ListParagraph"/>
              <w:rPr>
                <w:rFonts w:asciiTheme="majorHAnsi" w:hAnsiTheme="majorHAnsi" w:cstheme="majorHAnsi"/>
                <w:i/>
              </w:rPr>
            </w:pPr>
          </w:p>
        </w:tc>
      </w:tr>
      <w:tr w:rsidR="00FE6C85" w14:paraId="67C89B68" w14:textId="77777777" w:rsidTr="00FE6C85">
        <w:tc>
          <w:tcPr>
            <w:tcW w:w="6912" w:type="dxa"/>
            <w:gridSpan w:val="4"/>
          </w:tcPr>
          <w:p w14:paraId="7C04D487" w14:textId="77777777" w:rsidR="00FE6C85" w:rsidRDefault="00FE6C85" w:rsidP="00FE6C85">
            <w:pPr>
              <w:pStyle w:val="ListParagraph"/>
              <w:numPr>
                <w:ilvl w:val="0"/>
                <w:numId w:val="19"/>
              </w:numPr>
              <w:rPr>
                <w:rFonts w:asciiTheme="majorHAnsi" w:hAnsiTheme="majorHAnsi" w:cstheme="majorHAnsi"/>
                <w:b/>
              </w:rPr>
            </w:pPr>
            <w:r>
              <w:rPr>
                <w:rFonts w:asciiTheme="majorHAnsi" w:hAnsiTheme="majorHAnsi" w:cstheme="majorHAnsi"/>
                <w:b/>
              </w:rPr>
              <w:lastRenderedPageBreak/>
              <w:t xml:space="preserve">Slide show </w:t>
            </w:r>
          </w:p>
          <w:p w14:paraId="605A4C0E" w14:textId="77777777" w:rsidR="00FE6C85" w:rsidRDefault="00FE6C85" w:rsidP="00FE6C85">
            <w:pPr>
              <w:pStyle w:val="ListParagraph"/>
              <w:jc w:val="both"/>
              <w:rPr>
                <w:rFonts w:asciiTheme="majorHAnsi" w:hAnsiTheme="majorHAnsi" w:cstheme="majorHAnsi"/>
              </w:rPr>
            </w:pPr>
            <w:r>
              <w:rPr>
                <w:rFonts w:asciiTheme="majorHAnsi" w:hAnsiTheme="majorHAnsi" w:cstheme="majorHAnsi"/>
              </w:rPr>
              <w:t>A series of photographs or pictures about story telling - e.g. illustrations from well-known stories and fairy tales, other illustrations of the story of Rip Van Winkle, photographs of audiences listening to a story etc.</w:t>
            </w:r>
          </w:p>
          <w:p w14:paraId="7965128E" w14:textId="77777777" w:rsidR="00FE6C85" w:rsidRPr="00FE6C85" w:rsidRDefault="00FE6C85" w:rsidP="00FE6C85">
            <w:pPr>
              <w:jc w:val="both"/>
              <w:rPr>
                <w:rFonts w:asciiTheme="majorHAnsi" w:hAnsiTheme="majorHAnsi" w:cstheme="majorHAnsi"/>
                <w:u w:val="single"/>
              </w:rPr>
            </w:pPr>
          </w:p>
        </w:tc>
        <w:tc>
          <w:tcPr>
            <w:tcW w:w="7117" w:type="dxa"/>
            <w:gridSpan w:val="4"/>
          </w:tcPr>
          <w:p w14:paraId="1CCD07C4" w14:textId="77777777" w:rsidR="00FE6C85" w:rsidRPr="004A0503" w:rsidRDefault="00FE6C85" w:rsidP="00FE6C85">
            <w:pPr>
              <w:pStyle w:val="ListParagraph"/>
              <w:numPr>
                <w:ilvl w:val="0"/>
                <w:numId w:val="19"/>
              </w:numPr>
              <w:rPr>
                <w:rFonts w:asciiTheme="majorHAnsi" w:hAnsiTheme="majorHAnsi" w:cstheme="majorHAnsi"/>
                <w:b/>
              </w:rPr>
            </w:pPr>
            <w:r>
              <w:rPr>
                <w:rFonts w:asciiTheme="majorHAnsi" w:hAnsiTheme="majorHAnsi" w:cstheme="majorHAnsi"/>
                <w:b/>
              </w:rPr>
              <w:t>S</w:t>
            </w:r>
            <w:r w:rsidRPr="004A0503">
              <w:rPr>
                <w:rFonts w:asciiTheme="majorHAnsi" w:hAnsiTheme="majorHAnsi" w:cstheme="majorHAnsi"/>
                <w:b/>
              </w:rPr>
              <w:t xml:space="preserve">uggested </w:t>
            </w:r>
            <w:r>
              <w:rPr>
                <w:rFonts w:asciiTheme="majorHAnsi" w:hAnsiTheme="majorHAnsi" w:cstheme="majorHAnsi"/>
                <w:b/>
              </w:rPr>
              <w:t>A</w:t>
            </w:r>
            <w:r w:rsidRPr="004A0503">
              <w:rPr>
                <w:rFonts w:asciiTheme="majorHAnsi" w:hAnsiTheme="majorHAnsi" w:cstheme="majorHAnsi"/>
                <w:b/>
              </w:rPr>
              <w:t>ctivities</w:t>
            </w:r>
          </w:p>
          <w:p w14:paraId="00AFBD27" w14:textId="77777777" w:rsidR="00FE6C85" w:rsidRDefault="00FE6C85" w:rsidP="00FE6C85">
            <w:pPr>
              <w:pStyle w:val="ListParagraph"/>
              <w:rPr>
                <w:rFonts w:asciiTheme="majorHAnsi" w:hAnsiTheme="majorHAnsi" w:cstheme="majorHAnsi"/>
              </w:rPr>
            </w:pPr>
            <w:r w:rsidRPr="008E2CAC">
              <w:rPr>
                <w:rFonts w:asciiTheme="majorHAnsi" w:hAnsiTheme="majorHAnsi" w:cstheme="majorHAnsi"/>
              </w:rPr>
              <w:t xml:space="preserve">Ask the children to look at the poster really carefully. Then hide part of the poster using the black-out cover feature. Ask specific questions about what is hidden – what colour </w:t>
            </w:r>
            <w:r>
              <w:rPr>
                <w:rFonts w:asciiTheme="majorHAnsi" w:hAnsiTheme="majorHAnsi" w:cstheme="majorHAnsi"/>
              </w:rPr>
              <w:t>is it</w:t>
            </w:r>
            <w:r w:rsidRPr="008E2CAC">
              <w:rPr>
                <w:rFonts w:asciiTheme="majorHAnsi" w:hAnsiTheme="majorHAnsi" w:cstheme="majorHAnsi"/>
              </w:rPr>
              <w:t xml:space="preserve">, how many </w:t>
            </w:r>
            <w:r>
              <w:rPr>
                <w:rFonts w:asciiTheme="majorHAnsi" w:hAnsiTheme="majorHAnsi" w:cstheme="majorHAnsi"/>
              </w:rPr>
              <w:t>were there</w:t>
            </w:r>
            <w:r w:rsidRPr="008E2CAC">
              <w:rPr>
                <w:rFonts w:asciiTheme="majorHAnsi" w:hAnsiTheme="majorHAnsi" w:cstheme="majorHAnsi"/>
              </w:rPr>
              <w:t>, was it a boy or girl</w:t>
            </w:r>
            <w:r>
              <w:rPr>
                <w:rFonts w:asciiTheme="majorHAnsi" w:hAnsiTheme="majorHAnsi" w:cstheme="majorHAnsi"/>
              </w:rPr>
              <w:t>,</w:t>
            </w:r>
            <w:r w:rsidRPr="008E2CAC">
              <w:rPr>
                <w:rFonts w:asciiTheme="majorHAnsi" w:hAnsiTheme="majorHAnsi" w:cstheme="majorHAnsi"/>
              </w:rPr>
              <w:t xml:space="preserve"> etc. </w:t>
            </w:r>
          </w:p>
          <w:p w14:paraId="70F83790" w14:textId="77777777" w:rsidR="00FE6C85" w:rsidRDefault="00FE6C85" w:rsidP="00FE6C85">
            <w:pPr>
              <w:pStyle w:val="ListParagraph"/>
              <w:rPr>
                <w:rFonts w:asciiTheme="majorHAnsi" w:hAnsiTheme="majorHAnsi" w:cstheme="majorHAnsi"/>
              </w:rPr>
            </w:pPr>
          </w:p>
          <w:p w14:paraId="7D788A91" w14:textId="77777777" w:rsidR="00FE6C85" w:rsidRDefault="00FE6C85" w:rsidP="00FE6C85">
            <w:pPr>
              <w:pStyle w:val="ListParagraph"/>
              <w:rPr>
                <w:rFonts w:asciiTheme="majorHAnsi" w:hAnsiTheme="majorHAnsi" w:cstheme="majorHAnsi"/>
              </w:rPr>
            </w:pPr>
            <w:r>
              <w:rPr>
                <w:rFonts w:asciiTheme="majorHAnsi" w:hAnsiTheme="majorHAnsi" w:cstheme="majorHAnsi"/>
              </w:rPr>
              <w:t xml:space="preserve">Talk about the role of the seanchaí in Ireland long ago. </w:t>
            </w:r>
          </w:p>
          <w:p w14:paraId="3585C44D" w14:textId="77777777" w:rsidR="00FE6C85" w:rsidRPr="00FE6C85" w:rsidRDefault="00FE6C85" w:rsidP="00FE6C85">
            <w:pPr>
              <w:jc w:val="both"/>
              <w:rPr>
                <w:rFonts w:asciiTheme="majorHAnsi" w:hAnsiTheme="majorHAnsi" w:cstheme="majorHAnsi"/>
                <w:u w:val="single"/>
              </w:rPr>
            </w:pPr>
          </w:p>
        </w:tc>
      </w:tr>
    </w:tbl>
    <w:p w14:paraId="358AE56B" w14:textId="77777777" w:rsidR="00546099" w:rsidRDefault="00546099"/>
    <w:sectPr w:rsidR="00546099" w:rsidSect="00AC0D14">
      <w:footerReference w:type="even" r:id="rId8"/>
      <w:footerReference w:type="default" r:id="rId9"/>
      <w:pgSz w:w="16838" w:h="11906" w:orient="landscape"/>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D7B8C" w14:textId="77777777" w:rsidR="006A5C02" w:rsidRDefault="006A5C02" w:rsidP="006A5C02">
      <w:pPr>
        <w:spacing w:after="0" w:line="240" w:lineRule="auto"/>
      </w:pPr>
      <w:r>
        <w:separator/>
      </w:r>
    </w:p>
  </w:endnote>
  <w:endnote w:type="continuationSeparator" w:id="0">
    <w:p w14:paraId="3EB858C9" w14:textId="77777777" w:rsidR="006A5C02" w:rsidRDefault="006A5C02" w:rsidP="006A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40F20" w14:textId="77777777" w:rsidR="006A5C02" w:rsidRDefault="006A5C02" w:rsidP="003E0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5C8C4" w14:textId="77777777" w:rsidR="006A5C02" w:rsidRDefault="006A5C02" w:rsidP="006A5C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3B94D" w14:textId="77777777" w:rsidR="006A5C02" w:rsidRDefault="006A5C02" w:rsidP="003E0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788003" w14:textId="77777777" w:rsidR="006A5C02" w:rsidRDefault="006A5C02" w:rsidP="006A5C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266DE" w14:textId="77777777" w:rsidR="006A5C02" w:rsidRDefault="006A5C02" w:rsidP="006A5C02">
      <w:pPr>
        <w:spacing w:after="0" w:line="240" w:lineRule="auto"/>
      </w:pPr>
      <w:r>
        <w:separator/>
      </w:r>
    </w:p>
  </w:footnote>
  <w:footnote w:type="continuationSeparator" w:id="0">
    <w:p w14:paraId="2DB9F974" w14:textId="77777777" w:rsidR="006A5C02" w:rsidRDefault="006A5C02" w:rsidP="006A5C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134"/>
    <w:multiLevelType w:val="hybridMultilevel"/>
    <w:tmpl w:val="87C885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DA808C3"/>
    <w:multiLevelType w:val="hybridMultilevel"/>
    <w:tmpl w:val="7D70D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985D6D"/>
    <w:multiLevelType w:val="hybridMultilevel"/>
    <w:tmpl w:val="CF36C7FC"/>
    <w:lvl w:ilvl="0" w:tplc="A746C3EA">
      <w:start w:val="1"/>
      <w:numFmt w:val="bullet"/>
      <w:lvlText w:val="o"/>
      <w:lvlJc w:val="left"/>
      <w:pPr>
        <w:ind w:left="360" w:hanging="360"/>
      </w:pPr>
      <w:rPr>
        <w:rFonts w:ascii="Courier New" w:hAnsi="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1D436BA"/>
    <w:multiLevelType w:val="hybridMultilevel"/>
    <w:tmpl w:val="62DE3B9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12E21DC0"/>
    <w:multiLevelType w:val="hybridMultilevel"/>
    <w:tmpl w:val="1F848BA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D404AE3"/>
    <w:multiLevelType w:val="hybridMultilevel"/>
    <w:tmpl w:val="3BC8CCEC"/>
    <w:lvl w:ilvl="0" w:tplc="A746C3EA">
      <w:start w:val="1"/>
      <w:numFmt w:val="bullet"/>
      <w:lvlText w:val="o"/>
      <w:lvlJc w:val="left"/>
      <w:pPr>
        <w:ind w:left="1800" w:hanging="360"/>
      </w:pPr>
      <w:rPr>
        <w:rFonts w:ascii="Courier New" w:hAnsi="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2287552D"/>
    <w:multiLevelType w:val="hybridMultilevel"/>
    <w:tmpl w:val="D72AE1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4784C41"/>
    <w:multiLevelType w:val="hybridMultilevel"/>
    <w:tmpl w:val="27DA2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AF32CE5"/>
    <w:multiLevelType w:val="hybridMultilevel"/>
    <w:tmpl w:val="17103E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3B2D743C"/>
    <w:multiLevelType w:val="hybridMultilevel"/>
    <w:tmpl w:val="C53C1746"/>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3F6D0AE7"/>
    <w:multiLevelType w:val="hybridMultilevel"/>
    <w:tmpl w:val="E5C69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FE8587C"/>
    <w:multiLevelType w:val="hybridMultilevel"/>
    <w:tmpl w:val="87BCA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1E16FF9"/>
    <w:multiLevelType w:val="hybridMultilevel"/>
    <w:tmpl w:val="C986C20A"/>
    <w:lvl w:ilvl="0" w:tplc="083C000B">
      <w:start w:val="1"/>
      <w:numFmt w:val="bullet"/>
      <w:lvlText w:val=""/>
      <w:lvlJc w:val="left"/>
      <w:pPr>
        <w:ind w:left="720" w:hanging="360"/>
      </w:pPr>
      <w:rPr>
        <w:rFonts w:ascii="Wingdings" w:hAnsi="Wingdings"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13">
    <w:nsid w:val="56803501"/>
    <w:multiLevelType w:val="hybridMultilevel"/>
    <w:tmpl w:val="3B129F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57970169"/>
    <w:multiLevelType w:val="hybridMultilevel"/>
    <w:tmpl w:val="9D7400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6DEF3008"/>
    <w:multiLevelType w:val="hybridMultilevel"/>
    <w:tmpl w:val="A50C4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E5C212E"/>
    <w:multiLevelType w:val="hybridMultilevel"/>
    <w:tmpl w:val="079659D2"/>
    <w:lvl w:ilvl="0" w:tplc="083C000B">
      <w:start w:val="1"/>
      <w:numFmt w:val="bullet"/>
      <w:lvlText w:val=""/>
      <w:lvlJc w:val="left"/>
      <w:pPr>
        <w:ind w:left="720" w:hanging="360"/>
      </w:pPr>
      <w:rPr>
        <w:rFonts w:ascii="Wingdings" w:hAnsi="Wingdings"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17">
    <w:nsid w:val="6EEC2086"/>
    <w:multiLevelType w:val="hybridMultilevel"/>
    <w:tmpl w:val="E022394C"/>
    <w:lvl w:ilvl="0" w:tplc="083C0003">
      <w:start w:val="1"/>
      <w:numFmt w:val="bullet"/>
      <w:lvlText w:val="o"/>
      <w:lvlJc w:val="left"/>
      <w:pPr>
        <w:ind w:left="720" w:hanging="360"/>
      </w:pPr>
      <w:rPr>
        <w:rFonts w:ascii="Courier New" w:hAnsi="Courier New" w:cs="Courier New"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18">
    <w:nsid w:val="7F320759"/>
    <w:multiLevelType w:val="hybridMultilevel"/>
    <w:tmpl w:val="355C93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2"/>
  </w:num>
  <w:num w:numId="4">
    <w:abstractNumId w:val="16"/>
  </w:num>
  <w:num w:numId="5">
    <w:abstractNumId w:val="12"/>
  </w:num>
  <w:num w:numId="6">
    <w:abstractNumId w:val="17"/>
  </w:num>
  <w:num w:numId="7">
    <w:abstractNumId w:val="0"/>
  </w:num>
  <w:num w:numId="8">
    <w:abstractNumId w:val="14"/>
  </w:num>
  <w:num w:numId="9">
    <w:abstractNumId w:val="1"/>
  </w:num>
  <w:num w:numId="10">
    <w:abstractNumId w:val="18"/>
  </w:num>
  <w:num w:numId="11">
    <w:abstractNumId w:val="10"/>
  </w:num>
  <w:num w:numId="12">
    <w:abstractNumId w:val="6"/>
  </w:num>
  <w:num w:numId="13">
    <w:abstractNumId w:val="11"/>
  </w:num>
  <w:num w:numId="14">
    <w:abstractNumId w:val="3"/>
  </w:num>
  <w:num w:numId="15">
    <w:abstractNumId w:val="9"/>
  </w:num>
  <w:num w:numId="16">
    <w:abstractNumId w:val="7"/>
  </w:num>
  <w:num w:numId="17">
    <w:abstractNumId w:val="5"/>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99"/>
    <w:rsid w:val="00023E6A"/>
    <w:rsid w:val="0002712C"/>
    <w:rsid w:val="000376CC"/>
    <w:rsid w:val="00053D8B"/>
    <w:rsid w:val="00080B5F"/>
    <w:rsid w:val="00082B98"/>
    <w:rsid w:val="000A4918"/>
    <w:rsid w:val="00100DF1"/>
    <w:rsid w:val="001D1049"/>
    <w:rsid w:val="001E7874"/>
    <w:rsid w:val="001F3845"/>
    <w:rsid w:val="00207B93"/>
    <w:rsid w:val="00226C01"/>
    <w:rsid w:val="00234E7C"/>
    <w:rsid w:val="002778CA"/>
    <w:rsid w:val="002819AD"/>
    <w:rsid w:val="002A41D7"/>
    <w:rsid w:val="002C461E"/>
    <w:rsid w:val="00300C10"/>
    <w:rsid w:val="00315557"/>
    <w:rsid w:val="003634F0"/>
    <w:rsid w:val="00380605"/>
    <w:rsid w:val="003867F0"/>
    <w:rsid w:val="003C08B3"/>
    <w:rsid w:val="00404E2F"/>
    <w:rsid w:val="00450141"/>
    <w:rsid w:val="00473BC4"/>
    <w:rsid w:val="00477486"/>
    <w:rsid w:val="004949ED"/>
    <w:rsid w:val="0053696A"/>
    <w:rsid w:val="00546099"/>
    <w:rsid w:val="005C7B48"/>
    <w:rsid w:val="005E0221"/>
    <w:rsid w:val="005F068F"/>
    <w:rsid w:val="00607EFD"/>
    <w:rsid w:val="00640BAB"/>
    <w:rsid w:val="006A5C02"/>
    <w:rsid w:val="006E41DC"/>
    <w:rsid w:val="0070794B"/>
    <w:rsid w:val="007616BA"/>
    <w:rsid w:val="00771572"/>
    <w:rsid w:val="007C26FD"/>
    <w:rsid w:val="007F3FDB"/>
    <w:rsid w:val="008C0DBE"/>
    <w:rsid w:val="008D751A"/>
    <w:rsid w:val="00930CFA"/>
    <w:rsid w:val="0093565A"/>
    <w:rsid w:val="009A3341"/>
    <w:rsid w:val="009B3239"/>
    <w:rsid w:val="009C7D15"/>
    <w:rsid w:val="009D2018"/>
    <w:rsid w:val="00A02C8A"/>
    <w:rsid w:val="00A0776C"/>
    <w:rsid w:val="00A66E02"/>
    <w:rsid w:val="00AC0D14"/>
    <w:rsid w:val="00B56419"/>
    <w:rsid w:val="00BF4C46"/>
    <w:rsid w:val="00C56F9A"/>
    <w:rsid w:val="00C63297"/>
    <w:rsid w:val="00C80501"/>
    <w:rsid w:val="00C812B6"/>
    <w:rsid w:val="00CB6857"/>
    <w:rsid w:val="00CC71D1"/>
    <w:rsid w:val="00CD098A"/>
    <w:rsid w:val="00D00997"/>
    <w:rsid w:val="00D12E14"/>
    <w:rsid w:val="00D21C1A"/>
    <w:rsid w:val="00D375BC"/>
    <w:rsid w:val="00D51921"/>
    <w:rsid w:val="00D82590"/>
    <w:rsid w:val="00DC51FD"/>
    <w:rsid w:val="00E8553D"/>
    <w:rsid w:val="00EF17AE"/>
    <w:rsid w:val="00F86FB7"/>
    <w:rsid w:val="00FC4C9E"/>
    <w:rsid w:val="00FE6C85"/>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0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2B6"/>
    <w:pPr>
      <w:ind w:left="720"/>
      <w:contextualSpacing/>
    </w:pPr>
  </w:style>
  <w:style w:type="paragraph" w:customStyle="1" w:styleId="paragraph">
    <w:name w:val="paragraph"/>
    <w:basedOn w:val="Normal"/>
    <w:rsid w:val="00477486"/>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477486"/>
  </w:style>
  <w:style w:type="paragraph" w:styleId="BalloonText">
    <w:name w:val="Balloon Text"/>
    <w:basedOn w:val="Normal"/>
    <w:link w:val="BalloonTextChar"/>
    <w:uiPriority w:val="99"/>
    <w:semiHidden/>
    <w:unhideWhenUsed/>
    <w:rsid w:val="00DC5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FD"/>
    <w:rPr>
      <w:rFonts w:ascii="Segoe UI" w:hAnsi="Segoe UI" w:cs="Segoe UI"/>
      <w:sz w:val="18"/>
      <w:szCs w:val="18"/>
    </w:rPr>
  </w:style>
  <w:style w:type="paragraph" w:styleId="Footer">
    <w:name w:val="footer"/>
    <w:basedOn w:val="Normal"/>
    <w:link w:val="FooterChar"/>
    <w:uiPriority w:val="99"/>
    <w:unhideWhenUsed/>
    <w:rsid w:val="006A5C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5C02"/>
  </w:style>
  <w:style w:type="character" w:styleId="PageNumber">
    <w:name w:val="page number"/>
    <w:basedOn w:val="DefaultParagraphFont"/>
    <w:uiPriority w:val="99"/>
    <w:semiHidden/>
    <w:unhideWhenUsed/>
    <w:rsid w:val="006A5C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2B6"/>
    <w:pPr>
      <w:ind w:left="720"/>
      <w:contextualSpacing/>
    </w:pPr>
  </w:style>
  <w:style w:type="paragraph" w:customStyle="1" w:styleId="paragraph">
    <w:name w:val="paragraph"/>
    <w:basedOn w:val="Normal"/>
    <w:rsid w:val="00477486"/>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477486"/>
  </w:style>
  <w:style w:type="paragraph" w:styleId="BalloonText">
    <w:name w:val="Balloon Text"/>
    <w:basedOn w:val="Normal"/>
    <w:link w:val="BalloonTextChar"/>
    <w:uiPriority w:val="99"/>
    <w:semiHidden/>
    <w:unhideWhenUsed/>
    <w:rsid w:val="00DC5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FD"/>
    <w:rPr>
      <w:rFonts w:ascii="Segoe UI" w:hAnsi="Segoe UI" w:cs="Segoe UI"/>
      <w:sz w:val="18"/>
      <w:szCs w:val="18"/>
    </w:rPr>
  </w:style>
  <w:style w:type="paragraph" w:styleId="Footer">
    <w:name w:val="footer"/>
    <w:basedOn w:val="Normal"/>
    <w:link w:val="FooterChar"/>
    <w:uiPriority w:val="99"/>
    <w:unhideWhenUsed/>
    <w:rsid w:val="006A5C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5C02"/>
  </w:style>
  <w:style w:type="character" w:styleId="PageNumber">
    <w:name w:val="page number"/>
    <w:basedOn w:val="DefaultParagraphFont"/>
    <w:uiPriority w:val="99"/>
    <w:semiHidden/>
    <w:unhideWhenUsed/>
    <w:rsid w:val="006A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14230">
      <w:bodyDiv w:val="1"/>
      <w:marLeft w:val="0"/>
      <w:marRight w:val="0"/>
      <w:marTop w:val="0"/>
      <w:marBottom w:val="0"/>
      <w:divBdr>
        <w:top w:val="none" w:sz="0" w:space="0" w:color="auto"/>
        <w:left w:val="none" w:sz="0" w:space="0" w:color="auto"/>
        <w:bottom w:val="none" w:sz="0" w:space="0" w:color="auto"/>
        <w:right w:val="none" w:sz="0" w:space="0" w:color="auto"/>
      </w:divBdr>
    </w:div>
    <w:div w:id="1758819106">
      <w:bodyDiv w:val="1"/>
      <w:marLeft w:val="0"/>
      <w:marRight w:val="0"/>
      <w:marTop w:val="0"/>
      <w:marBottom w:val="0"/>
      <w:divBdr>
        <w:top w:val="none" w:sz="0" w:space="0" w:color="auto"/>
        <w:left w:val="none" w:sz="0" w:space="0" w:color="auto"/>
        <w:bottom w:val="none" w:sz="0" w:space="0" w:color="auto"/>
        <w:right w:val="none" w:sz="0" w:space="0" w:color="auto"/>
      </w:divBdr>
    </w:div>
    <w:div w:id="19976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1691</Words>
  <Characters>9645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Newman</dc:creator>
  <cp:lastModifiedBy>CJ Fallon 14</cp:lastModifiedBy>
  <cp:revision>4</cp:revision>
  <cp:lastPrinted>2018-03-20T10:29:00Z</cp:lastPrinted>
  <dcterms:created xsi:type="dcterms:W3CDTF">2018-05-22T10:35:00Z</dcterms:created>
  <dcterms:modified xsi:type="dcterms:W3CDTF">2018-05-22T10:52:00Z</dcterms:modified>
</cp:coreProperties>
</file>