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1435"/>
        <w:gridCol w:w="918"/>
        <w:gridCol w:w="1193"/>
        <w:gridCol w:w="998"/>
        <w:gridCol w:w="2543"/>
        <w:gridCol w:w="68"/>
        <w:gridCol w:w="2846"/>
        <w:gridCol w:w="629"/>
        <w:gridCol w:w="3544"/>
      </w:tblGrid>
      <w:tr w:rsidR="00DD767E" w:rsidRPr="0087650E" w14:paraId="09947B09" w14:textId="77777777" w:rsidTr="00DD767E">
        <w:tc>
          <w:tcPr>
            <w:tcW w:w="5000" w:type="pct"/>
            <w:gridSpan w:val="9"/>
          </w:tcPr>
          <w:p w14:paraId="4B07E978" w14:textId="271E2E53" w:rsidR="00DD767E" w:rsidRPr="0087650E" w:rsidRDefault="00DD767E">
            <w:pPr>
              <w:rPr>
                <w:lang w:val="en-GB"/>
              </w:rPr>
            </w:pPr>
            <w:r w:rsidRPr="0087650E">
              <w:rPr>
                <w:lang w:val="en-GB"/>
              </w:rPr>
              <w:t>Senior Infants Oral Language Development Sample Unit Lesson Plan</w:t>
            </w:r>
          </w:p>
        </w:tc>
      </w:tr>
      <w:tr w:rsidR="00C17570" w:rsidRPr="0087650E" w14:paraId="428350A6" w14:textId="77777777" w:rsidTr="00C52DDD">
        <w:tc>
          <w:tcPr>
            <w:tcW w:w="506" w:type="pct"/>
          </w:tcPr>
          <w:p w14:paraId="1CFFF3C0" w14:textId="77777777" w:rsidR="00C17570" w:rsidRPr="0087650E" w:rsidRDefault="00604A79" w:rsidP="00C17570">
            <w:pPr>
              <w:rPr>
                <w:lang w:val="en-GB"/>
              </w:rPr>
            </w:pPr>
            <w:r w:rsidRPr="0087650E">
              <w:rPr>
                <w:lang w:val="en-GB"/>
              </w:rPr>
              <w:t>Unit</w:t>
            </w:r>
            <w:r w:rsidR="00C17570" w:rsidRPr="0087650E">
              <w:rPr>
                <w:lang w:val="en-GB"/>
              </w:rPr>
              <w:t xml:space="preserve">: </w:t>
            </w:r>
          </w:p>
        </w:tc>
        <w:tc>
          <w:tcPr>
            <w:tcW w:w="324" w:type="pct"/>
          </w:tcPr>
          <w:p w14:paraId="2236D116" w14:textId="77777777" w:rsidR="00C17570" w:rsidRPr="0087650E" w:rsidRDefault="007D2E9A">
            <w:pPr>
              <w:rPr>
                <w:lang w:val="en-GB"/>
              </w:rPr>
            </w:pPr>
            <w:r w:rsidRPr="0087650E">
              <w:rPr>
                <w:lang w:val="en-GB"/>
              </w:rPr>
              <w:t>2</w:t>
            </w:r>
          </w:p>
        </w:tc>
        <w:tc>
          <w:tcPr>
            <w:tcW w:w="773" w:type="pct"/>
            <w:gridSpan w:val="2"/>
          </w:tcPr>
          <w:p w14:paraId="2C0005A5" w14:textId="77777777" w:rsidR="00C17570" w:rsidRPr="0087650E" w:rsidRDefault="00C17570">
            <w:pPr>
              <w:rPr>
                <w:lang w:val="en-GB"/>
              </w:rPr>
            </w:pPr>
            <w:r w:rsidRPr="0087650E">
              <w:rPr>
                <w:lang w:val="en-GB"/>
              </w:rPr>
              <w:t>Theme:</w:t>
            </w:r>
          </w:p>
        </w:tc>
        <w:tc>
          <w:tcPr>
            <w:tcW w:w="921" w:type="pct"/>
            <w:gridSpan w:val="2"/>
          </w:tcPr>
          <w:p w14:paraId="17E55DD1" w14:textId="77777777" w:rsidR="00C17570" w:rsidRPr="0087650E" w:rsidRDefault="007D2E9A">
            <w:pPr>
              <w:rPr>
                <w:lang w:val="en-GB"/>
              </w:rPr>
            </w:pPr>
            <w:r w:rsidRPr="0087650E">
              <w:rPr>
                <w:lang w:val="en-GB"/>
              </w:rPr>
              <w:t>Space</w:t>
            </w:r>
          </w:p>
        </w:tc>
        <w:tc>
          <w:tcPr>
            <w:tcW w:w="1004" w:type="pct"/>
          </w:tcPr>
          <w:p w14:paraId="554CCA5B" w14:textId="77777777" w:rsidR="00C17570" w:rsidRPr="0087650E" w:rsidRDefault="00C17570">
            <w:pPr>
              <w:rPr>
                <w:lang w:val="en-GB"/>
              </w:rPr>
            </w:pPr>
            <w:r w:rsidRPr="0087650E">
              <w:rPr>
                <w:lang w:val="en-GB"/>
              </w:rPr>
              <w:t>Response Book:</w:t>
            </w:r>
          </w:p>
        </w:tc>
        <w:tc>
          <w:tcPr>
            <w:tcW w:w="1472" w:type="pct"/>
            <w:gridSpan w:val="2"/>
          </w:tcPr>
          <w:p w14:paraId="7DFBDE12" w14:textId="7780FFC2" w:rsidR="00C17570" w:rsidRPr="0087650E" w:rsidRDefault="00DD767E">
            <w:pPr>
              <w:rPr>
                <w:lang w:val="en-GB"/>
              </w:rPr>
            </w:pPr>
            <w:r w:rsidRPr="0087650E">
              <w:rPr>
                <w:lang w:val="en-GB"/>
              </w:rPr>
              <w:t>Pages XX</w:t>
            </w:r>
          </w:p>
        </w:tc>
      </w:tr>
      <w:tr w:rsidR="00DD767E" w:rsidRPr="0087650E" w14:paraId="0E243CCF" w14:textId="77777777" w:rsidTr="00DD767E">
        <w:tc>
          <w:tcPr>
            <w:tcW w:w="5000" w:type="pct"/>
            <w:gridSpan w:val="9"/>
          </w:tcPr>
          <w:p w14:paraId="535F67F6" w14:textId="049A0EC2" w:rsidR="00DD767E" w:rsidRPr="0087650E" w:rsidRDefault="00DD767E" w:rsidP="00DD767E">
            <w:pPr>
              <w:rPr>
                <w:lang w:val="en-GB"/>
              </w:rPr>
            </w:pPr>
            <w:r w:rsidRPr="0087650E">
              <w:rPr>
                <w:rStyle w:val="normaltextrun"/>
                <w:rFonts w:cs="Calibri Light"/>
              </w:rPr>
              <w:t>This unit builds on pupils’ knowledge and understanding of Space and Planet Earth challenges misconceptions and provides opportunities for debate and for individuals to share information.</w:t>
            </w:r>
          </w:p>
        </w:tc>
      </w:tr>
      <w:tr w:rsidR="00DD767E" w:rsidRPr="0087650E" w14:paraId="59083D1C" w14:textId="77777777" w:rsidTr="00DD767E">
        <w:tc>
          <w:tcPr>
            <w:tcW w:w="5000" w:type="pct"/>
            <w:gridSpan w:val="9"/>
          </w:tcPr>
          <w:p w14:paraId="6D9A71AF" w14:textId="054BB6C6" w:rsidR="00DD767E" w:rsidRPr="0087650E" w:rsidRDefault="00DD767E" w:rsidP="00DD767E">
            <w:pPr>
              <w:pStyle w:val="paragraph"/>
              <w:jc w:val="center"/>
              <w:textAlignment w:val="baseline"/>
              <w:rPr>
                <w:rStyle w:val="normaltextrun"/>
                <w:rFonts w:asciiTheme="minorHAnsi" w:hAnsiTheme="minorHAnsi" w:cs="Calibri Light"/>
                <w:b/>
                <w:sz w:val="22"/>
                <w:szCs w:val="22"/>
              </w:rPr>
            </w:pPr>
            <w:r w:rsidRPr="0087650E">
              <w:rPr>
                <w:rStyle w:val="normaltextrun"/>
                <w:rFonts w:asciiTheme="minorHAnsi" w:hAnsiTheme="minorHAnsi" w:cs="Calibri Light"/>
                <w:b/>
                <w:sz w:val="22"/>
                <w:szCs w:val="22"/>
              </w:rPr>
              <w:t>Fortnightly Plan</w:t>
            </w:r>
          </w:p>
        </w:tc>
      </w:tr>
      <w:tr w:rsidR="00DD767E" w:rsidRPr="0087650E" w14:paraId="79986DF6" w14:textId="77777777" w:rsidTr="00C52DDD">
        <w:trPr>
          <w:trHeight w:val="246"/>
        </w:trPr>
        <w:tc>
          <w:tcPr>
            <w:tcW w:w="1251" w:type="pct"/>
            <w:gridSpan w:val="3"/>
          </w:tcPr>
          <w:p w14:paraId="5A08627A" w14:textId="6736ABA9" w:rsidR="00DD767E" w:rsidRPr="0087650E" w:rsidRDefault="00DD767E" w:rsidP="00DD767E">
            <w:pPr>
              <w:rPr>
                <w:rStyle w:val="normaltextrun"/>
                <w:rFonts w:cs="Calibri Light"/>
              </w:rPr>
            </w:pPr>
            <w:r w:rsidRPr="0087650E">
              <w:rPr>
                <w:b/>
                <w:lang w:val="en-GB"/>
              </w:rPr>
              <w:t>Lesson 1</w:t>
            </w:r>
          </w:p>
        </w:tc>
        <w:tc>
          <w:tcPr>
            <w:tcW w:w="1249" w:type="pct"/>
            <w:gridSpan w:val="2"/>
          </w:tcPr>
          <w:p w14:paraId="37645D78" w14:textId="77777777" w:rsidR="00DD767E" w:rsidRPr="0087650E" w:rsidRDefault="00DD767E" w:rsidP="00DD767E">
            <w:pPr>
              <w:pStyle w:val="paragraph"/>
              <w:textAlignment w:val="baseline"/>
              <w:rPr>
                <w:rStyle w:val="normaltextrun"/>
                <w:rFonts w:asciiTheme="minorHAnsi" w:hAnsiTheme="minorHAnsi" w:cs="Calibri Light"/>
                <w:sz w:val="22"/>
                <w:szCs w:val="22"/>
              </w:rPr>
            </w:pPr>
            <w:r w:rsidRPr="0087650E">
              <w:rPr>
                <w:rStyle w:val="normaltextrun"/>
                <w:rFonts w:asciiTheme="minorHAnsi" w:hAnsiTheme="minorHAnsi" w:cs="Calibri Light"/>
                <w:sz w:val="22"/>
                <w:szCs w:val="22"/>
              </w:rPr>
              <w:t>Introduction to theme through Digital Poster and Discussion.</w:t>
            </w:r>
          </w:p>
          <w:p w14:paraId="20628DBA" w14:textId="77777777" w:rsidR="00DD767E" w:rsidRPr="0087650E" w:rsidRDefault="00DD767E" w:rsidP="00DD767E">
            <w:pPr>
              <w:pStyle w:val="paragraph"/>
              <w:textAlignment w:val="baseline"/>
              <w:rPr>
                <w:rStyle w:val="normaltextrun"/>
                <w:rFonts w:asciiTheme="minorHAnsi" w:hAnsiTheme="minorHAnsi" w:cs="Calibri Light"/>
                <w:sz w:val="22"/>
                <w:szCs w:val="22"/>
              </w:rPr>
            </w:pPr>
            <w:r w:rsidRPr="0087650E">
              <w:rPr>
                <w:rStyle w:val="normaltextrun"/>
                <w:rFonts w:asciiTheme="minorHAnsi" w:hAnsiTheme="minorHAnsi" w:cs="Calibri Light"/>
                <w:sz w:val="22"/>
                <w:szCs w:val="22"/>
              </w:rPr>
              <w:t>Video – Rocket Launch</w:t>
            </w:r>
          </w:p>
          <w:p w14:paraId="10E822F9" w14:textId="77777777" w:rsidR="00DD767E" w:rsidRPr="0087650E" w:rsidRDefault="00DD767E" w:rsidP="00DD767E">
            <w:pPr>
              <w:rPr>
                <w:rStyle w:val="normaltextrun"/>
                <w:rFonts w:cs="Calibri Light"/>
              </w:rPr>
            </w:pPr>
            <w:r w:rsidRPr="0087650E">
              <w:rPr>
                <w:rStyle w:val="normaltextrun"/>
                <w:rFonts w:cs="Calibri Light"/>
              </w:rPr>
              <w:t>Role play – Preparing for Launch</w:t>
            </w:r>
          </w:p>
          <w:p w14:paraId="0EB6D38A" w14:textId="34926BAF" w:rsidR="00DD767E" w:rsidRPr="0087650E" w:rsidRDefault="00DD767E" w:rsidP="00DD767E">
            <w:pPr>
              <w:rPr>
                <w:rStyle w:val="normaltextrun"/>
                <w:rFonts w:cs="Calibri Light"/>
              </w:rPr>
            </w:pPr>
            <w:r w:rsidRPr="0087650E">
              <w:rPr>
                <w:rStyle w:val="normaltextrun"/>
                <w:rFonts w:cs="Calibri Light"/>
              </w:rPr>
              <w:t>Vocabulary Game</w:t>
            </w:r>
          </w:p>
        </w:tc>
        <w:tc>
          <w:tcPr>
            <w:tcW w:w="1250" w:type="pct"/>
            <w:gridSpan w:val="3"/>
          </w:tcPr>
          <w:p w14:paraId="16DE1A38" w14:textId="62B5A768" w:rsidR="00DD767E" w:rsidRPr="0087650E" w:rsidRDefault="00DD767E" w:rsidP="00DD767E">
            <w:pPr>
              <w:rPr>
                <w:rStyle w:val="normaltextrun"/>
                <w:rFonts w:cs="Calibri Light"/>
              </w:rPr>
            </w:pPr>
            <w:r w:rsidRPr="0087650E">
              <w:rPr>
                <w:rStyle w:val="normaltextrun"/>
                <w:rFonts w:cs="Calibri Light"/>
                <w:b/>
              </w:rPr>
              <w:t>Lesson 2</w:t>
            </w:r>
          </w:p>
        </w:tc>
        <w:tc>
          <w:tcPr>
            <w:tcW w:w="1250" w:type="pct"/>
          </w:tcPr>
          <w:p w14:paraId="6DE42EB3" w14:textId="2DAA514F" w:rsidR="00DD767E" w:rsidRPr="0087650E" w:rsidRDefault="00B16E7A" w:rsidP="00DD767E">
            <w:pPr>
              <w:pStyle w:val="paragraph"/>
              <w:textAlignment w:val="baseline"/>
              <w:rPr>
                <w:rStyle w:val="normaltextrun"/>
                <w:rFonts w:asciiTheme="minorHAnsi" w:hAnsiTheme="minorHAnsi" w:cs="Calibri Light"/>
                <w:sz w:val="22"/>
                <w:szCs w:val="22"/>
              </w:rPr>
            </w:pPr>
            <w:r w:rsidRPr="0087650E">
              <w:rPr>
                <w:rStyle w:val="normaltextrun"/>
                <w:rFonts w:asciiTheme="minorHAnsi" w:hAnsiTheme="minorHAnsi" w:cs="Calibri Light"/>
                <w:sz w:val="22"/>
                <w:szCs w:val="22"/>
              </w:rPr>
              <w:t>Select and analys</w:t>
            </w:r>
            <w:r w:rsidR="00DD767E" w:rsidRPr="0087650E">
              <w:rPr>
                <w:rStyle w:val="normaltextrun"/>
                <w:rFonts w:asciiTheme="minorHAnsi" w:hAnsiTheme="minorHAnsi" w:cs="Calibri Light"/>
                <w:sz w:val="22"/>
                <w:szCs w:val="22"/>
              </w:rPr>
              <w:t>e topic-specific language.</w:t>
            </w:r>
          </w:p>
          <w:p w14:paraId="65E074C6" w14:textId="77777777" w:rsidR="00DD767E" w:rsidRPr="0087650E" w:rsidRDefault="00DD767E" w:rsidP="00DD767E">
            <w:pPr>
              <w:pStyle w:val="paragraph"/>
              <w:textAlignment w:val="baseline"/>
              <w:rPr>
                <w:rStyle w:val="normaltextrun"/>
                <w:rFonts w:asciiTheme="minorHAnsi" w:hAnsiTheme="minorHAnsi" w:cs="Calibri Light"/>
                <w:sz w:val="22"/>
                <w:szCs w:val="22"/>
              </w:rPr>
            </w:pPr>
            <w:r w:rsidRPr="0087650E">
              <w:rPr>
                <w:rStyle w:val="normaltextrun"/>
                <w:rFonts w:asciiTheme="minorHAnsi" w:hAnsiTheme="minorHAnsi" w:cs="Calibri Light"/>
                <w:sz w:val="22"/>
                <w:szCs w:val="22"/>
              </w:rPr>
              <w:t>Role Play – Space Movement Words</w:t>
            </w:r>
          </w:p>
          <w:p w14:paraId="77E3A776" w14:textId="071EA7A3" w:rsidR="00DD767E" w:rsidRPr="0087650E" w:rsidRDefault="00DD767E" w:rsidP="00DD767E">
            <w:pPr>
              <w:rPr>
                <w:rStyle w:val="normaltextrun"/>
                <w:rFonts w:cs="Calibri Light"/>
              </w:rPr>
            </w:pPr>
            <w:r w:rsidRPr="0087650E">
              <w:rPr>
                <w:rStyle w:val="normaltextrun"/>
                <w:rFonts w:cs="Calibri Light"/>
              </w:rPr>
              <w:t xml:space="preserve">Play </w:t>
            </w:r>
            <w:r w:rsidR="00F075B1" w:rsidRPr="0087650E">
              <w:rPr>
                <w:rStyle w:val="normaltextrun"/>
                <w:rFonts w:cs="Calibri Light"/>
              </w:rPr>
              <w:t>–</w:t>
            </w:r>
            <w:r w:rsidRPr="0087650E">
              <w:rPr>
                <w:rStyle w:val="normaltextrun"/>
                <w:rFonts w:cs="Calibri Light"/>
              </w:rPr>
              <w:t xml:space="preserve"> ‘The Name Game’</w:t>
            </w:r>
          </w:p>
          <w:p w14:paraId="2C1D42CD" w14:textId="739C4696" w:rsidR="00DD767E" w:rsidRPr="0087650E" w:rsidRDefault="00DD767E" w:rsidP="00DD767E">
            <w:pPr>
              <w:rPr>
                <w:rStyle w:val="normaltextrun"/>
                <w:rFonts w:cs="Calibri Light"/>
              </w:rPr>
            </w:pPr>
            <w:r w:rsidRPr="0087650E">
              <w:rPr>
                <w:rStyle w:val="normaltextrun"/>
                <w:rFonts w:cs="Calibri Light"/>
              </w:rPr>
              <w:t>Vocabulary Game</w:t>
            </w:r>
          </w:p>
        </w:tc>
      </w:tr>
      <w:tr w:rsidR="00DD767E" w:rsidRPr="0087650E" w14:paraId="026651B4" w14:textId="77777777" w:rsidTr="00C52DDD">
        <w:trPr>
          <w:trHeight w:val="246"/>
        </w:trPr>
        <w:tc>
          <w:tcPr>
            <w:tcW w:w="1251" w:type="pct"/>
            <w:gridSpan w:val="3"/>
          </w:tcPr>
          <w:p w14:paraId="2D8A7867" w14:textId="0964AECB" w:rsidR="00DD767E" w:rsidRPr="0087650E" w:rsidRDefault="00DD767E" w:rsidP="00DD767E">
            <w:pPr>
              <w:rPr>
                <w:rStyle w:val="normaltextrun"/>
                <w:rFonts w:cs="Calibri Light"/>
              </w:rPr>
            </w:pPr>
            <w:r w:rsidRPr="0087650E">
              <w:rPr>
                <w:b/>
                <w:lang w:val="en-GB"/>
              </w:rPr>
              <w:t>Lesson 3</w:t>
            </w:r>
          </w:p>
        </w:tc>
        <w:tc>
          <w:tcPr>
            <w:tcW w:w="1249" w:type="pct"/>
            <w:gridSpan w:val="2"/>
          </w:tcPr>
          <w:p w14:paraId="76924E53" w14:textId="77777777" w:rsidR="00DD767E" w:rsidRPr="0087650E" w:rsidRDefault="00DD767E" w:rsidP="00DD767E">
            <w:pPr>
              <w:pStyle w:val="paragraph"/>
              <w:textAlignment w:val="baseline"/>
              <w:rPr>
                <w:rStyle w:val="normaltextrun"/>
                <w:rFonts w:asciiTheme="minorHAnsi" w:hAnsiTheme="minorHAnsi" w:cs="Calibri Light"/>
                <w:sz w:val="22"/>
                <w:szCs w:val="22"/>
              </w:rPr>
            </w:pPr>
            <w:r w:rsidRPr="0087650E">
              <w:rPr>
                <w:rStyle w:val="normaltextrun"/>
                <w:rFonts w:asciiTheme="minorHAnsi" w:hAnsiTheme="minorHAnsi" w:cs="Calibri Light"/>
                <w:sz w:val="22"/>
                <w:szCs w:val="22"/>
              </w:rPr>
              <w:t>Partner Work – Compare Day and Night</w:t>
            </w:r>
          </w:p>
          <w:p w14:paraId="65D3C946" w14:textId="77777777" w:rsidR="00DD767E" w:rsidRPr="0087650E" w:rsidRDefault="00DD767E" w:rsidP="00DD767E">
            <w:pPr>
              <w:pStyle w:val="paragraph"/>
              <w:textAlignment w:val="baseline"/>
              <w:rPr>
                <w:rStyle w:val="normaltextrun"/>
                <w:rFonts w:asciiTheme="minorHAnsi" w:hAnsiTheme="minorHAnsi" w:cs="Calibri Light"/>
                <w:sz w:val="22"/>
                <w:szCs w:val="22"/>
              </w:rPr>
            </w:pPr>
            <w:r w:rsidRPr="0087650E">
              <w:rPr>
                <w:rStyle w:val="normaltextrun"/>
                <w:rFonts w:asciiTheme="minorHAnsi" w:hAnsiTheme="minorHAnsi" w:cs="Calibri Light"/>
                <w:sz w:val="22"/>
                <w:szCs w:val="22"/>
              </w:rPr>
              <w:t>Digital Game – Day or Night</w:t>
            </w:r>
          </w:p>
          <w:p w14:paraId="4D4CD7E9" w14:textId="77777777" w:rsidR="00DD767E" w:rsidRPr="0087650E" w:rsidRDefault="00DD767E" w:rsidP="00DD767E">
            <w:pPr>
              <w:rPr>
                <w:rStyle w:val="normaltextrun"/>
                <w:rFonts w:cs="Calibri Light"/>
              </w:rPr>
            </w:pPr>
            <w:r w:rsidRPr="0087650E">
              <w:rPr>
                <w:rStyle w:val="normaltextrun"/>
                <w:rFonts w:cs="Calibri Light"/>
              </w:rPr>
              <w:t>Response Book – Day or Night</w:t>
            </w:r>
          </w:p>
          <w:p w14:paraId="3439DB90" w14:textId="1803E362" w:rsidR="00DD767E" w:rsidRPr="0087650E" w:rsidRDefault="00DD767E" w:rsidP="00DD767E">
            <w:pPr>
              <w:rPr>
                <w:rStyle w:val="normaltextrun"/>
                <w:rFonts w:cs="Calibri Light"/>
              </w:rPr>
            </w:pPr>
            <w:r w:rsidRPr="0087650E">
              <w:rPr>
                <w:rStyle w:val="normaltextrun"/>
                <w:rFonts w:cs="Calibri Light"/>
              </w:rPr>
              <w:t>Vocabulary Game</w:t>
            </w:r>
          </w:p>
        </w:tc>
        <w:tc>
          <w:tcPr>
            <w:tcW w:w="1250" w:type="pct"/>
            <w:gridSpan w:val="3"/>
          </w:tcPr>
          <w:p w14:paraId="2AA8FC7B" w14:textId="34315ACD" w:rsidR="00DD767E" w:rsidRPr="0087650E" w:rsidRDefault="00DD767E" w:rsidP="00DD767E">
            <w:pPr>
              <w:rPr>
                <w:rStyle w:val="normaltextrun"/>
                <w:rFonts w:cs="Calibri Light"/>
              </w:rPr>
            </w:pPr>
            <w:r w:rsidRPr="0087650E">
              <w:rPr>
                <w:rStyle w:val="normaltextrun"/>
                <w:rFonts w:cs="Calibri Light"/>
                <w:b/>
              </w:rPr>
              <w:t>Lesson 4</w:t>
            </w:r>
          </w:p>
        </w:tc>
        <w:tc>
          <w:tcPr>
            <w:tcW w:w="1250" w:type="pct"/>
          </w:tcPr>
          <w:p w14:paraId="64753F11" w14:textId="77777777" w:rsidR="00DD767E" w:rsidRPr="0087650E" w:rsidRDefault="00DD767E" w:rsidP="00DD767E">
            <w:pPr>
              <w:pStyle w:val="paragraph"/>
              <w:textAlignment w:val="baseline"/>
              <w:rPr>
                <w:rStyle w:val="normaltextrun"/>
                <w:rFonts w:asciiTheme="minorHAnsi" w:hAnsiTheme="minorHAnsi" w:cs="Calibri Light"/>
                <w:sz w:val="22"/>
                <w:szCs w:val="22"/>
              </w:rPr>
            </w:pPr>
            <w:r w:rsidRPr="0087650E">
              <w:rPr>
                <w:rStyle w:val="normaltextrun"/>
                <w:rFonts w:asciiTheme="minorHAnsi" w:hAnsiTheme="minorHAnsi" w:cs="Calibri Light"/>
                <w:sz w:val="22"/>
                <w:szCs w:val="22"/>
              </w:rPr>
              <w:t>Digital Story time – The Story of Zen</w:t>
            </w:r>
          </w:p>
          <w:p w14:paraId="01014BCB" w14:textId="77777777" w:rsidR="00DD767E" w:rsidRPr="0087650E" w:rsidRDefault="00DD767E" w:rsidP="00DD767E">
            <w:pPr>
              <w:pStyle w:val="paragraph"/>
              <w:textAlignment w:val="baseline"/>
              <w:rPr>
                <w:rStyle w:val="normaltextrun"/>
                <w:rFonts w:asciiTheme="minorHAnsi" w:hAnsiTheme="minorHAnsi" w:cs="Calibri Light"/>
                <w:sz w:val="22"/>
                <w:szCs w:val="22"/>
              </w:rPr>
            </w:pPr>
            <w:r w:rsidRPr="0087650E">
              <w:rPr>
                <w:rStyle w:val="normaltextrun"/>
                <w:rFonts w:asciiTheme="minorHAnsi" w:hAnsiTheme="minorHAnsi" w:cs="Calibri Light"/>
                <w:sz w:val="22"/>
                <w:szCs w:val="22"/>
              </w:rPr>
              <w:t>Partner work – talk about the story.</w:t>
            </w:r>
          </w:p>
          <w:p w14:paraId="29C54B57" w14:textId="77777777" w:rsidR="00DD767E" w:rsidRPr="0087650E" w:rsidRDefault="00DD767E" w:rsidP="00DD767E">
            <w:pPr>
              <w:pStyle w:val="paragraph"/>
              <w:textAlignment w:val="baseline"/>
              <w:rPr>
                <w:rStyle w:val="normaltextrun"/>
                <w:rFonts w:asciiTheme="minorHAnsi" w:hAnsiTheme="minorHAnsi" w:cs="Calibri Light"/>
                <w:sz w:val="22"/>
                <w:szCs w:val="22"/>
              </w:rPr>
            </w:pPr>
            <w:r w:rsidRPr="0087650E">
              <w:rPr>
                <w:rStyle w:val="normaltextrun"/>
                <w:rFonts w:asciiTheme="minorHAnsi" w:hAnsiTheme="minorHAnsi" w:cs="Calibri Light"/>
                <w:sz w:val="22"/>
                <w:szCs w:val="22"/>
              </w:rPr>
              <w:t>Opinion – Did you like the story?</w:t>
            </w:r>
          </w:p>
          <w:p w14:paraId="59F40B67" w14:textId="1D5ABF60" w:rsidR="00DD767E" w:rsidRPr="0087650E" w:rsidRDefault="0087650E" w:rsidP="00DD767E">
            <w:pPr>
              <w:rPr>
                <w:rStyle w:val="normaltextrun"/>
                <w:rFonts w:cs="Calibri Light"/>
              </w:rPr>
            </w:pPr>
            <w:r w:rsidRPr="0087650E">
              <w:rPr>
                <w:rStyle w:val="normaltextrun"/>
                <w:rFonts w:cs="Calibri Light"/>
              </w:rPr>
              <w:t>Slideshow</w:t>
            </w:r>
          </w:p>
        </w:tc>
      </w:tr>
      <w:tr w:rsidR="00DD767E" w:rsidRPr="0087650E" w14:paraId="1E85122A" w14:textId="77777777" w:rsidTr="00DD767E">
        <w:tc>
          <w:tcPr>
            <w:tcW w:w="5000" w:type="pct"/>
            <w:gridSpan w:val="9"/>
          </w:tcPr>
          <w:p w14:paraId="6A24BD75" w14:textId="182E8F39" w:rsidR="00DD767E" w:rsidRPr="0087650E" w:rsidRDefault="00DD767E" w:rsidP="00DD767E">
            <w:pPr>
              <w:rPr>
                <w:rStyle w:val="normaltextrun"/>
                <w:rFonts w:cs="Calibri Light"/>
              </w:rPr>
            </w:pPr>
            <w:r w:rsidRPr="0087650E">
              <w:rPr>
                <w:b/>
              </w:rPr>
              <w:t>Relating to Curriculum</w:t>
            </w:r>
          </w:p>
        </w:tc>
      </w:tr>
      <w:tr w:rsidR="00C52DDD" w:rsidRPr="0087650E" w14:paraId="1C22520B" w14:textId="77777777" w:rsidTr="00C52DDD">
        <w:tc>
          <w:tcPr>
            <w:tcW w:w="1251" w:type="pct"/>
            <w:gridSpan w:val="3"/>
          </w:tcPr>
          <w:p w14:paraId="1F4CBA52" w14:textId="113C03BC" w:rsidR="00C52DDD" w:rsidRPr="0087650E" w:rsidRDefault="00C52DDD" w:rsidP="00DD767E">
            <w:pPr>
              <w:rPr>
                <w:b/>
              </w:rPr>
            </w:pPr>
            <w:r w:rsidRPr="0087650E">
              <w:rPr>
                <w:b/>
              </w:rPr>
              <w:t>Element</w:t>
            </w:r>
          </w:p>
        </w:tc>
        <w:tc>
          <w:tcPr>
            <w:tcW w:w="1273" w:type="pct"/>
            <w:gridSpan w:val="3"/>
          </w:tcPr>
          <w:p w14:paraId="5D94A48B" w14:textId="46680250" w:rsidR="00C52DDD" w:rsidRPr="0087650E" w:rsidRDefault="00C52DDD" w:rsidP="00DD767E">
            <w:pPr>
              <w:rPr>
                <w:b/>
              </w:rPr>
            </w:pPr>
            <w:r w:rsidRPr="0087650E">
              <w:rPr>
                <w:b/>
                <w:lang w:val="en-GB"/>
              </w:rPr>
              <w:t>Learning Outcome</w:t>
            </w:r>
          </w:p>
        </w:tc>
        <w:tc>
          <w:tcPr>
            <w:tcW w:w="2476" w:type="pct"/>
            <w:gridSpan w:val="3"/>
          </w:tcPr>
          <w:p w14:paraId="2A9E7604" w14:textId="1F2D87B0" w:rsidR="00C52DDD" w:rsidRPr="0087650E" w:rsidRDefault="00C52DDD" w:rsidP="00DD767E">
            <w:pPr>
              <w:rPr>
                <w:b/>
              </w:rPr>
            </w:pPr>
            <w:r w:rsidRPr="0087650E">
              <w:rPr>
                <w:rFonts w:cs="Calibri Light"/>
                <w:b/>
              </w:rPr>
              <w:t>Through appropriately playful learning experiences, children should be able to:</w:t>
            </w:r>
          </w:p>
        </w:tc>
      </w:tr>
      <w:tr w:rsidR="003769F0" w:rsidRPr="0087650E" w14:paraId="2AB9C026" w14:textId="77777777" w:rsidTr="00C52DDD">
        <w:tc>
          <w:tcPr>
            <w:tcW w:w="1251" w:type="pct"/>
            <w:gridSpan w:val="3"/>
          </w:tcPr>
          <w:p w14:paraId="11308E03" w14:textId="3AA03013" w:rsidR="003769F0" w:rsidRPr="0087650E" w:rsidRDefault="003769F0" w:rsidP="00DD767E">
            <w:pPr>
              <w:rPr>
                <w:b/>
              </w:rPr>
            </w:pPr>
            <w:r w:rsidRPr="0087650E">
              <w:t>Communicating</w:t>
            </w:r>
          </w:p>
        </w:tc>
        <w:tc>
          <w:tcPr>
            <w:tcW w:w="1273" w:type="pct"/>
            <w:gridSpan w:val="3"/>
          </w:tcPr>
          <w:p w14:paraId="0EC4C064" w14:textId="2E6109CB" w:rsidR="003769F0" w:rsidRPr="0087650E" w:rsidRDefault="003769F0" w:rsidP="00DD767E">
            <w:pPr>
              <w:rPr>
                <w:b/>
              </w:rPr>
            </w:pPr>
            <w:r w:rsidRPr="0087650E">
              <w:rPr>
                <w:rStyle w:val="normaltextrun"/>
                <w:rFonts w:cs="Calibri Light"/>
              </w:rPr>
              <w:t>1.</w:t>
            </w:r>
            <w:r w:rsidRPr="0087650E">
              <w:rPr>
                <w:rStyle w:val="normaltextrun"/>
                <w:rFonts w:cs="Calibri Light"/>
              </w:rPr>
              <w:tab/>
              <w:t>Engagement, listening and attention</w:t>
            </w:r>
          </w:p>
        </w:tc>
        <w:tc>
          <w:tcPr>
            <w:tcW w:w="2476" w:type="pct"/>
            <w:gridSpan w:val="3"/>
          </w:tcPr>
          <w:p w14:paraId="2D1571C1" w14:textId="320D0823" w:rsidR="003769F0" w:rsidRPr="0087650E" w:rsidRDefault="003769F0" w:rsidP="005555C7">
            <w:pPr>
              <w:pStyle w:val="paragraph"/>
              <w:textAlignment w:val="baseline"/>
              <w:rPr>
                <w:rFonts w:asciiTheme="minorHAnsi" w:hAnsiTheme="minorHAnsi"/>
                <w:sz w:val="22"/>
                <w:szCs w:val="22"/>
              </w:rPr>
            </w:pPr>
            <w:r w:rsidRPr="0087650E">
              <w:rPr>
                <w:rFonts w:asciiTheme="minorHAnsi" w:hAnsiTheme="minorHAnsi"/>
                <w:sz w:val="22"/>
                <w:szCs w:val="22"/>
              </w:rPr>
              <w:t>Show interest in this theme</w:t>
            </w:r>
            <w:r w:rsidR="005555C7" w:rsidRPr="0087650E">
              <w:rPr>
                <w:rFonts w:asciiTheme="minorHAnsi" w:hAnsiTheme="minorHAnsi"/>
                <w:sz w:val="22"/>
                <w:szCs w:val="22"/>
              </w:rPr>
              <w:t>.</w:t>
            </w:r>
            <w:r w:rsidRPr="0087650E">
              <w:rPr>
                <w:rFonts w:asciiTheme="minorHAnsi" w:hAnsiTheme="minorHAnsi"/>
                <w:sz w:val="22"/>
                <w:szCs w:val="22"/>
              </w:rPr>
              <w:t xml:space="preserve"> Demonstrate interest in the sharing </w:t>
            </w:r>
            <w:r w:rsidR="005555C7" w:rsidRPr="0087650E">
              <w:rPr>
                <w:rFonts w:asciiTheme="minorHAnsi" w:hAnsiTheme="minorHAnsi"/>
                <w:sz w:val="22"/>
                <w:szCs w:val="22"/>
              </w:rPr>
              <w:t xml:space="preserve">of </w:t>
            </w:r>
            <w:r w:rsidRPr="0087650E">
              <w:rPr>
                <w:rFonts w:asciiTheme="minorHAnsi" w:hAnsiTheme="minorHAnsi"/>
                <w:sz w:val="22"/>
                <w:szCs w:val="22"/>
              </w:rPr>
              <w:t xml:space="preserve">factual information on Earth and Space. </w:t>
            </w:r>
          </w:p>
        </w:tc>
      </w:tr>
      <w:tr w:rsidR="003769F0" w:rsidRPr="0087650E" w14:paraId="28EC1B98" w14:textId="77777777" w:rsidTr="00C52DDD">
        <w:tc>
          <w:tcPr>
            <w:tcW w:w="1251" w:type="pct"/>
            <w:gridSpan w:val="3"/>
          </w:tcPr>
          <w:p w14:paraId="7EB68A48" w14:textId="77777777" w:rsidR="003769F0" w:rsidRPr="0087650E" w:rsidRDefault="003769F0" w:rsidP="00DD767E">
            <w:pPr>
              <w:rPr>
                <w:b/>
              </w:rPr>
            </w:pPr>
          </w:p>
        </w:tc>
        <w:tc>
          <w:tcPr>
            <w:tcW w:w="1273" w:type="pct"/>
            <w:gridSpan w:val="3"/>
          </w:tcPr>
          <w:p w14:paraId="3BE3D761" w14:textId="26E95C77" w:rsidR="003769F0" w:rsidRPr="0087650E" w:rsidRDefault="003769F0" w:rsidP="00DD767E">
            <w:pPr>
              <w:rPr>
                <w:b/>
              </w:rPr>
            </w:pPr>
            <w:r w:rsidRPr="0087650E">
              <w:rPr>
                <w:rStyle w:val="normaltextrun"/>
                <w:rFonts w:cs="Calibri Light"/>
              </w:rPr>
              <w:t>2.</w:t>
            </w:r>
            <w:r w:rsidRPr="0087650E">
              <w:rPr>
                <w:rStyle w:val="normaltextrun"/>
                <w:rFonts w:cs="Calibri Light"/>
              </w:rPr>
              <w:tab/>
              <w:t>Social Conventions &amp; awareness of others</w:t>
            </w:r>
          </w:p>
        </w:tc>
        <w:tc>
          <w:tcPr>
            <w:tcW w:w="2476" w:type="pct"/>
            <w:gridSpan w:val="3"/>
          </w:tcPr>
          <w:p w14:paraId="2ECA7B62" w14:textId="00DF0BCC" w:rsidR="003769F0" w:rsidRPr="0087650E" w:rsidRDefault="003769F0" w:rsidP="00DD767E">
            <w:pPr>
              <w:rPr>
                <w:b/>
              </w:rPr>
            </w:pPr>
            <w:r w:rsidRPr="0087650E">
              <w:t>Recognise the language styles changes for instructional language of launching a Space Rocket and mime in response.</w:t>
            </w:r>
          </w:p>
        </w:tc>
      </w:tr>
      <w:tr w:rsidR="003769F0" w:rsidRPr="0087650E" w14:paraId="09AB7E28" w14:textId="77777777" w:rsidTr="00C52DDD">
        <w:tc>
          <w:tcPr>
            <w:tcW w:w="1251" w:type="pct"/>
            <w:gridSpan w:val="3"/>
          </w:tcPr>
          <w:p w14:paraId="7A9FF4E3" w14:textId="77777777" w:rsidR="003769F0" w:rsidRPr="0087650E" w:rsidRDefault="003769F0" w:rsidP="00DD767E">
            <w:pPr>
              <w:rPr>
                <w:b/>
              </w:rPr>
            </w:pPr>
          </w:p>
        </w:tc>
        <w:tc>
          <w:tcPr>
            <w:tcW w:w="1273" w:type="pct"/>
            <w:gridSpan w:val="3"/>
          </w:tcPr>
          <w:p w14:paraId="658292A3" w14:textId="7A23F7F0" w:rsidR="003769F0" w:rsidRPr="0087650E" w:rsidRDefault="003769F0" w:rsidP="00DD767E">
            <w:pPr>
              <w:rPr>
                <w:b/>
              </w:rPr>
            </w:pPr>
            <w:r w:rsidRPr="0087650E">
              <w:rPr>
                <w:rStyle w:val="normaltextrun"/>
                <w:rFonts w:cs="Calibri Light"/>
              </w:rPr>
              <w:t>3.</w:t>
            </w:r>
            <w:r w:rsidRPr="0087650E">
              <w:rPr>
                <w:rStyle w:val="normaltextrun"/>
                <w:rFonts w:cs="Calibri Light"/>
              </w:rPr>
              <w:tab/>
              <w:t>Social Conventions &amp; awareness of others</w:t>
            </w:r>
          </w:p>
        </w:tc>
        <w:tc>
          <w:tcPr>
            <w:tcW w:w="2476" w:type="pct"/>
            <w:gridSpan w:val="3"/>
          </w:tcPr>
          <w:p w14:paraId="5D405FE3" w14:textId="1CACE5E8" w:rsidR="003769F0" w:rsidRPr="0087650E" w:rsidRDefault="003769F0" w:rsidP="00DD767E">
            <w:pPr>
              <w:rPr>
                <w:b/>
              </w:rPr>
            </w:pPr>
            <w:r w:rsidRPr="0087650E">
              <w:rPr>
                <w:rStyle w:val="normaltextrun"/>
                <w:rFonts w:cs="Calibri Light"/>
              </w:rPr>
              <w:t>Use language with confidence to collaborate on</w:t>
            </w:r>
            <w:r w:rsidR="0087650E">
              <w:rPr>
                <w:rStyle w:val="normaltextrun"/>
                <w:rFonts w:cs="Calibri Light"/>
              </w:rPr>
              <w:t xml:space="preserve"> discussion of items they would bring to s</w:t>
            </w:r>
            <w:r w:rsidRPr="0087650E">
              <w:rPr>
                <w:rStyle w:val="normaltextrun"/>
                <w:rFonts w:cs="Calibri Light"/>
              </w:rPr>
              <w:t>pace.</w:t>
            </w:r>
          </w:p>
        </w:tc>
      </w:tr>
      <w:tr w:rsidR="003769F0" w:rsidRPr="0087650E" w14:paraId="7D24E2E1" w14:textId="77777777" w:rsidTr="00C52DDD">
        <w:tc>
          <w:tcPr>
            <w:tcW w:w="1251" w:type="pct"/>
            <w:gridSpan w:val="3"/>
          </w:tcPr>
          <w:p w14:paraId="6A43CA83" w14:textId="03FD15FF" w:rsidR="003769F0" w:rsidRPr="0087650E" w:rsidRDefault="003769F0" w:rsidP="00DD767E">
            <w:pPr>
              <w:rPr>
                <w:b/>
              </w:rPr>
            </w:pPr>
            <w:r w:rsidRPr="0087650E">
              <w:t>Understanding</w:t>
            </w:r>
          </w:p>
        </w:tc>
        <w:tc>
          <w:tcPr>
            <w:tcW w:w="1273" w:type="pct"/>
            <w:gridSpan w:val="3"/>
          </w:tcPr>
          <w:p w14:paraId="45BCE11A" w14:textId="1F418AD1" w:rsidR="003769F0" w:rsidRPr="0087650E" w:rsidRDefault="003769F0" w:rsidP="00DD767E">
            <w:pPr>
              <w:rPr>
                <w:b/>
              </w:rPr>
            </w:pPr>
            <w:r w:rsidRPr="0087650E">
              <w:rPr>
                <w:rStyle w:val="normaltextrun"/>
                <w:rFonts w:cs="Calibri Light"/>
              </w:rPr>
              <w:t>4.</w:t>
            </w:r>
            <w:r w:rsidRPr="0087650E">
              <w:rPr>
                <w:rStyle w:val="normaltextrun"/>
                <w:rFonts w:cs="Calibri Light"/>
              </w:rPr>
              <w:tab/>
              <w:t>Sentence Structure and Grammar</w:t>
            </w:r>
          </w:p>
        </w:tc>
        <w:tc>
          <w:tcPr>
            <w:tcW w:w="2476" w:type="pct"/>
            <w:gridSpan w:val="3"/>
          </w:tcPr>
          <w:p w14:paraId="7A14704B" w14:textId="2A8C8732" w:rsidR="003769F0" w:rsidRPr="0087650E" w:rsidRDefault="003769F0" w:rsidP="00DD767E">
            <w:pPr>
              <w:rPr>
                <w:b/>
              </w:rPr>
            </w:pPr>
            <w:r w:rsidRPr="0087650E">
              <w:rPr>
                <w:rFonts w:cstheme="minorHAnsi"/>
                <w:lang w:val="en-GB"/>
              </w:rPr>
              <w:t>Use coherent sentences whilst playing ‘If I Went to Space’.</w:t>
            </w:r>
          </w:p>
        </w:tc>
      </w:tr>
      <w:tr w:rsidR="003769F0" w:rsidRPr="0087650E" w14:paraId="252BD9DB" w14:textId="77777777" w:rsidTr="00C52DDD">
        <w:tc>
          <w:tcPr>
            <w:tcW w:w="1251" w:type="pct"/>
            <w:gridSpan w:val="3"/>
          </w:tcPr>
          <w:p w14:paraId="0B20D8D6" w14:textId="77777777" w:rsidR="003769F0" w:rsidRPr="0087650E" w:rsidRDefault="003769F0" w:rsidP="00DD767E">
            <w:pPr>
              <w:rPr>
                <w:b/>
              </w:rPr>
            </w:pPr>
          </w:p>
        </w:tc>
        <w:tc>
          <w:tcPr>
            <w:tcW w:w="1273" w:type="pct"/>
            <w:gridSpan w:val="3"/>
          </w:tcPr>
          <w:p w14:paraId="062B5067" w14:textId="66888814" w:rsidR="003769F0" w:rsidRPr="0087650E" w:rsidRDefault="003769F0" w:rsidP="00DD767E">
            <w:pPr>
              <w:rPr>
                <w:b/>
              </w:rPr>
            </w:pPr>
            <w:r w:rsidRPr="0087650E">
              <w:rPr>
                <w:rStyle w:val="normaltextrun"/>
                <w:rFonts w:cs="Calibri Light"/>
              </w:rPr>
              <w:t>5.</w:t>
            </w:r>
            <w:r w:rsidRPr="0087650E">
              <w:rPr>
                <w:rStyle w:val="normaltextrun"/>
                <w:rFonts w:cs="Calibri Light"/>
              </w:rPr>
              <w:tab/>
              <w:t>Acquisition and use of Vocabulary</w:t>
            </w:r>
          </w:p>
        </w:tc>
        <w:tc>
          <w:tcPr>
            <w:tcW w:w="2476" w:type="pct"/>
            <w:gridSpan w:val="3"/>
          </w:tcPr>
          <w:p w14:paraId="6C2B43D5" w14:textId="0F04BC8F" w:rsidR="003769F0" w:rsidRPr="0087650E" w:rsidRDefault="003769F0" w:rsidP="00046C91">
            <w:pPr>
              <w:rPr>
                <w:rFonts w:cstheme="minorHAnsi"/>
                <w:lang w:val="en-GB"/>
              </w:rPr>
            </w:pPr>
            <w:r w:rsidRPr="0087650E">
              <w:rPr>
                <w:rFonts w:cstheme="minorHAnsi"/>
                <w:lang w:val="en-GB"/>
              </w:rPr>
              <w:t>Use strategies such as speaker’s gestures, tone o</w:t>
            </w:r>
            <w:r w:rsidR="0087650E">
              <w:rPr>
                <w:rFonts w:cstheme="minorHAnsi"/>
                <w:lang w:val="en-GB"/>
              </w:rPr>
              <w:t>f voice and known words to role-</w:t>
            </w:r>
            <w:r w:rsidRPr="0087650E">
              <w:rPr>
                <w:rFonts w:cstheme="minorHAnsi"/>
                <w:lang w:val="en-GB"/>
              </w:rPr>
              <w:t>play ‘Walking in Space’.</w:t>
            </w:r>
          </w:p>
          <w:p w14:paraId="46B83DE8" w14:textId="77777777" w:rsidR="003769F0" w:rsidRPr="0087650E" w:rsidRDefault="003769F0" w:rsidP="00DD767E">
            <w:pPr>
              <w:rPr>
                <w:b/>
              </w:rPr>
            </w:pPr>
          </w:p>
        </w:tc>
      </w:tr>
      <w:tr w:rsidR="003769F0" w:rsidRPr="0087650E" w14:paraId="6AA1AA41" w14:textId="77777777" w:rsidTr="00C52DDD">
        <w:tc>
          <w:tcPr>
            <w:tcW w:w="1251" w:type="pct"/>
            <w:gridSpan w:val="3"/>
          </w:tcPr>
          <w:p w14:paraId="1E51619B" w14:textId="77777777" w:rsidR="003769F0" w:rsidRPr="0087650E" w:rsidRDefault="003769F0" w:rsidP="00DD767E">
            <w:pPr>
              <w:rPr>
                <w:b/>
              </w:rPr>
            </w:pPr>
          </w:p>
        </w:tc>
        <w:tc>
          <w:tcPr>
            <w:tcW w:w="1273" w:type="pct"/>
            <w:gridSpan w:val="3"/>
          </w:tcPr>
          <w:p w14:paraId="331A2FE1" w14:textId="136C2EE7" w:rsidR="003769F0" w:rsidRPr="0087650E" w:rsidRDefault="003769F0" w:rsidP="00DD767E">
            <w:pPr>
              <w:rPr>
                <w:b/>
              </w:rPr>
            </w:pPr>
            <w:r w:rsidRPr="0087650E">
              <w:rPr>
                <w:rStyle w:val="normaltextrun"/>
                <w:rFonts w:cs="Calibri Light"/>
              </w:rPr>
              <w:t>6.</w:t>
            </w:r>
            <w:r w:rsidRPr="0087650E">
              <w:rPr>
                <w:rStyle w:val="normaltextrun"/>
                <w:rFonts w:cs="Calibri Light"/>
              </w:rPr>
              <w:tab/>
              <w:t>Acquisition and use of Vocabulary</w:t>
            </w:r>
          </w:p>
        </w:tc>
        <w:tc>
          <w:tcPr>
            <w:tcW w:w="2476" w:type="pct"/>
            <w:gridSpan w:val="3"/>
          </w:tcPr>
          <w:p w14:paraId="0EABA9E7" w14:textId="7C4FF34A" w:rsidR="003769F0" w:rsidRPr="0087650E" w:rsidRDefault="003769F0" w:rsidP="00DD767E">
            <w:pPr>
              <w:rPr>
                <w:b/>
              </w:rPr>
            </w:pPr>
            <w:r w:rsidRPr="0087650E">
              <w:rPr>
                <w:rStyle w:val="normaltextrun"/>
                <w:rFonts w:cstheme="minorHAnsi"/>
              </w:rPr>
              <w:t>Use sophisticated topic specific language to engage in response and discussion in comparing Night and Day images using topic-specific language such as dark and bright.</w:t>
            </w:r>
          </w:p>
        </w:tc>
      </w:tr>
      <w:tr w:rsidR="003769F0" w:rsidRPr="0087650E" w14:paraId="04149062" w14:textId="77777777" w:rsidTr="00C52DDD">
        <w:tc>
          <w:tcPr>
            <w:tcW w:w="1251" w:type="pct"/>
            <w:gridSpan w:val="3"/>
          </w:tcPr>
          <w:p w14:paraId="570D6750" w14:textId="77777777" w:rsidR="003769F0" w:rsidRPr="0087650E" w:rsidRDefault="003769F0" w:rsidP="00DD767E">
            <w:pPr>
              <w:rPr>
                <w:b/>
              </w:rPr>
            </w:pPr>
          </w:p>
        </w:tc>
        <w:tc>
          <w:tcPr>
            <w:tcW w:w="1273" w:type="pct"/>
            <w:gridSpan w:val="3"/>
          </w:tcPr>
          <w:p w14:paraId="384150E3" w14:textId="6FFF2D75" w:rsidR="003769F0" w:rsidRPr="0087650E" w:rsidRDefault="003769F0" w:rsidP="00DD767E">
            <w:pPr>
              <w:rPr>
                <w:b/>
              </w:rPr>
            </w:pPr>
            <w:r w:rsidRPr="0087650E">
              <w:rPr>
                <w:rStyle w:val="normaltextrun"/>
                <w:rFonts w:cs="Calibri Light"/>
              </w:rPr>
              <w:t>7.</w:t>
            </w:r>
            <w:r w:rsidRPr="0087650E">
              <w:rPr>
                <w:rStyle w:val="normaltextrun"/>
                <w:rFonts w:cs="Calibri Light"/>
              </w:rPr>
              <w:tab/>
              <w:t xml:space="preserve">Demonstration of </w:t>
            </w:r>
            <w:r w:rsidRPr="0087650E">
              <w:rPr>
                <w:rStyle w:val="normaltextrun"/>
                <w:rFonts w:cs="Calibri Light"/>
              </w:rPr>
              <w:lastRenderedPageBreak/>
              <w:t>Understanding</w:t>
            </w:r>
          </w:p>
        </w:tc>
        <w:tc>
          <w:tcPr>
            <w:tcW w:w="2476" w:type="pct"/>
            <w:gridSpan w:val="3"/>
          </w:tcPr>
          <w:p w14:paraId="3CC8F2BA" w14:textId="1B467706" w:rsidR="003769F0" w:rsidRPr="0087650E" w:rsidRDefault="003769F0" w:rsidP="00DD767E">
            <w:pPr>
              <w:rPr>
                <w:b/>
              </w:rPr>
            </w:pPr>
            <w:r w:rsidRPr="0087650E">
              <w:rPr>
                <w:rFonts w:cstheme="minorHAnsi"/>
              </w:rPr>
              <w:lastRenderedPageBreak/>
              <w:t xml:space="preserve">Comprehending the narrative of </w:t>
            </w:r>
            <w:r w:rsidR="0087650E">
              <w:rPr>
                <w:rFonts w:cstheme="minorHAnsi"/>
              </w:rPr>
              <w:t>‘</w:t>
            </w:r>
            <w:r w:rsidRPr="0087650E">
              <w:rPr>
                <w:rFonts w:cstheme="minorHAnsi"/>
              </w:rPr>
              <w:t>The Story of Zen</w:t>
            </w:r>
            <w:r w:rsidR="0087650E">
              <w:rPr>
                <w:rFonts w:cstheme="minorHAnsi"/>
              </w:rPr>
              <w:t>’</w:t>
            </w:r>
            <w:r w:rsidRPr="0087650E">
              <w:rPr>
                <w:rFonts w:cstheme="minorHAnsi"/>
              </w:rPr>
              <w:t xml:space="preserve"> and explanations of Day </w:t>
            </w:r>
            <w:r w:rsidRPr="0087650E">
              <w:rPr>
                <w:rFonts w:cstheme="minorHAnsi"/>
              </w:rPr>
              <w:lastRenderedPageBreak/>
              <w:t>and Night.</w:t>
            </w:r>
          </w:p>
        </w:tc>
      </w:tr>
      <w:tr w:rsidR="003769F0" w:rsidRPr="0087650E" w14:paraId="1A01698E" w14:textId="77777777" w:rsidTr="00C52DDD">
        <w:tc>
          <w:tcPr>
            <w:tcW w:w="1251" w:type="pct"/>
            <w:gridSpan w:val="3"/>
          </w:tcPr>
          <w:p w14:paraId="28F746B3" w14:textId="5D448557" w:rsidR="003769F0" w:rsidRPr="0087650E" w:rsidRDefault="003769F0" w:rsidP="00DD767E">
            <w:pPr>
              <w:rPr>
                <w:b/>
              </w:rPr>
            </w:pPr>
            <w:r w:rsidRPr="0087650E">
              <w:lastRenderedPageBreak/>
              <w:t>Exploring and Using</w:t>
            </w:r>
          </w:p>
        </w:tc>
        <w:tc>
          <w:tcPr>
            <w:tcW w:w="1273" w:type="pct"/>
            <w:gridSpan w:val="3"/>
          </w:tcPr>
          <w:p w14:paraId="315FF6FA" w14:textId="28BC5125" w:rsidR="003769F0" w:rsidRPr="0087650E" w:rsidRDefault="003769F0" w:rsidP="00DD767E">
            <w:pPr>
              <w:rPr>
                <w:b/>
              </w:rPr>
            </w:pPr>
            <w:r w:rsidRPr="0087650E">
              <w:rPr>
                <w:rStyle w:val="normaltextrun"/>
                <w:rFonts w:cs="Calibri Light"/>
              </w:rPr>
              <w:t>8.</w:t>
            </w:r>
            <w:r w:rsidRPr="0087650E">
              <w:rPr>
                <w:rStyle w:val="normaltextrun"/>
                <w:rFonts w:cs="Calibri Light"/>
              </w:rPr>
              <w:tab/>
            </w:r>
            <w:r w:rsidRPr="0087650E">
              <w:rPr>
                <w:rFonts w:cs="Calibri Light"/>
              </w:rPr>
              <w:t>Requests and questions</w:t>
            </w:r>
          </w:p>
        </w:tc>
        <w:tc>
          <w:tcPr>
            <w:tcW w:w="2476" w:type="pct"/>
            <w:gridSpan w:val="3"/>
          </w:tcPr>
          <w:p w14:paraId="4992A644" w14:textId="4A74D2C3" w:rsidR="003769F0" w:rsidRPr="0087650E" w:rsidRDefault="003769F0" w:rsidP="00FB3053">
            <w:pPr>
              <w:rPr>
                <w:b/>
              </w:rPr>
            </w:pPr>
            <w:r w:rsidRPr="0087650E">
              <w:t xml:space="preserve">Express personal preferences of items </w:t>
            </w:r>
            <w:r w:rsidR="0087650E">
              <w:t xml:space="preserve">the </w:t>
            </w:r>
            <w:r w:rsidRPr="0087650E">
              <w:t xml:space="preserve">children </w:t>
            </w:r>
            <w:r w:rsidR="0087650E">
              <w:t xml:space="preserve">would </w:t>
            </w:r>
            <w:r w:rsidR="00FB3053" w:rsidRPr="0087650E">
              <w:t>w</w:t>
            </w:r>
            <w:r w:rsidR="0087650E">
              <w:t>ant</w:t>
            </w:r>
            <w:r w:rsidRPr="0087650E">
              <w:t xml:space="preserve"> to take to space</w:t>
            </w:r>
            <w:r w:rsidR="00FB3053" w:rsidRPr="0087650E">
              <w:t>,</w:t>
            </w:r>
            <w:r w:rsidRPr="0087650E">
              <w:t xml:space="preserve"> such as their teddy-bear. </w:t>
            </w:r>
          </w:p>
        </w:tc>
      </w:tr>
      <w:tr w:rsidR="003769F0" w:rsidRPr="0087650E" w14:paraId="258C7DF1" w14:textId="77777777" w:rsidTr="00C52DDD">
        <w:tc>
          <w:tcPr>
            <w:tcW w:w="1251" w:type="pct"/>
            <w:gridSpan w:val="3"/>
          </w:tcPr>
          <w:p w14:paraId="433B20D0" w14:textId="77777777" w:rsidR="003769F0" w:rsidRPr="0087650E" w:rsidRDefault="003769F0" w:rsidP="00DD767E">
            <w:pPr>
              <w:rPr>
                <w:b/>
              </w:rPr>
            </w:pPr>
          </w:p>
        </w:tc>
        <w:tc>
          <w:tcPr>
            <w:tcW w:w="1273" w:type="pct"/>
            <w:gridSpan w:val="3"/>
          </w:tcPr>
          <w:p w14:paraId="4E669631" w14:textId="1AB85082" w:rsidR="003769F0" w:rsidRPr="0087650E" w:rsidRDefault="003769F0" w:rsidP="00DD767E">
            <w:pPr>
              <w:rPr>
                <w:b/>
              </w:rPr>
            </w:pPr>
            <w:r w:rsidRPr="0087650E">
              <w:rPr>
                <w:rStyle w:val="normaltextrun"/>
                <w:rFonts w:cs="Calibri Light"/>
              </w:rPr>
              <w:t>9.</w:t>
            </w:r>
            <w:r w:rsidRPr="0087650E">
              <w:rPr>
                <w:rStyle w:val="normaltextrun"/>
                <w:rFonts w:cs="Calibri Light"/>
              </w:rPr>
              <w:tab/>
              <w:t>Requests and questions</w:t>
            </w:r>
          </w:p>
        </w:tc>
        <w:tc>
          <w:tcPr>
            <w:tcW w:w="2476" w:type="pct"/>
            <w:gridSpan w:val="3"/>
          </w:tcPr>
          <w:p w14:paraId="509CAC58" w14:textId="5B1AB32E" w:rsidR="003769F0" w:rsidRPr="0087650E" w:rsidRDefault="003769F0" w:rsidP="0087650E">
            <w:pPr>
              <w:rPr>
                <w:b/>
              </w:rPr>
            </w:pPr>
            <w:r w:rsidRPr="0087650E">
              <w:t xml:space="preserve">Clarify and extend thinking whilst discussing the </w:t>
            </w:r>
            <w:r w:rsidR="0087650E">
              <w:t>d</w:t>
            </w:r>
            <w:r w:rsidRPr="0087650E">
              <w:t xml:space="preserve">igital </w:t>
            </w:r>
            <w:r w:rsidR="0087650E">
              <w:t>p</w:t>
            </w:r>
            <w:r w:rsidRPr="0087650E">
              <w:t>oster and whilst seeking information on what their partner would take to Space.</w:t>
            </w:r>
          </w:p>
        </w:tc>
      </w:tr>
      <w:tr w:rsidR="003769F0" w:rsidRPr="0087650E" w14:paraId="234B7FF4" w14:textId="77777777" w:rsidTr="00C52DDD">
        <w:tc>
          <w:tcPr>
            <w:tcW w:w="1251" w:type="pct"/>
            <w:gridSpan w:val="3"/>
          </w:tcPr>
          <w:p w14:paraId="19C85574" w14:textId="77777777" w:rsidR="003769F0" w:rsidRPr="0087650E" w:rsidRDefault="003769F0" w:rsidP="00DD767E">
            <w:pPr>
              <w:rPr>
                <w:b/>
              </w:rPr>
            </w:pPr>
          </w:p>
        </w:tc>
        <w:tc>
          <w:tcPr>
            <w:tcW w:w="1273" w:type="pct"/>
            <w:gridSpan w:val="3"/>
          </w:tcPr>
          <w:p w14:paraId="358300E2" w14:textId="7CF73417" w:rsidR="003769F0" w:rsidRPr="0087650E" w:rsidRDefault="003769F0" w:rsidP="00DD767E">
            <w:pPr>
              <w:rPr>
                <w:b/>
              </w:rPr>
            </w:pPr>
            <w:r w:rsidRPr="0087650E">
              <w:rPr>
                <w:rStyle w:val="normaltextrun"/>
                <w:rFonts w:cs="Calibri Light"/>
              </w:rPr>
              <w:t>10.</w:t>
            </w:r>
            <w:r w:rsidRPr="0087650E">
              <w:rPr>
                <w:rStyle w:val="normaltextrun"/>
                <w:rFonts w:cs="Calibri Light"/>
              </w:rPr>
              <w:tab/>
              <w:t>Categorisation</w:t>
            </w:r>
          </w:p>
        </w:tc>
        <w:tc>
          <w:tcPr>
            <w:tcW w:w="2476" w:type="pct"/>
            <w:gridSpan w:val="3"/>
          </w:tcPr>
          <w:p w14:paraId="7DC5AB59" w14:textId="1EA29F98" w:rsidR="003769F0" w:rsidRPr="0087650E" w:rsidRDefault="003769F0" w:rsidP="00DD767E">
            <w:pPr>
              <w:rPr>
                <w:b/>
              </w:rPr>
            </w:pPr>
            <w:r w:rsidRPr="0087650E">
              <w:rPr>
                <w:lang w:val="en-GB"/>
              </w:rPr>
              <w:t>Name, describe and categorise space exploration and Day and Night.</w:t>
            </w:r>
          </w:p>
        </w:tc>
      </w:tr>
      <w:tr w:rsidR="003769F0" w:rsidRPr="0087650E" w14:paraId="3AC6F33E" w14:textId="77777777" w:rsidTr="00C52DDD">
        <w:tc>
          <w:tcPr>
            <w:tcW w:w="1251" w:type="pct"/>
            <w:gridSpan w:val="3"/>
          </w:tcPr>
          <w:p w14:paraId="2278689E" w14:textId="77777777" w:rsidR="003769F0" w:rsidRPr="0087650E" w:rsidRDefault="003769F0" w:rsidP="00DD767E">
            <w:pPr>
              <w:rPr>
                <w:b/>
              </w:rPr>
            </w:pPr>
          </w:p>
        </w:tc>
        <w:tc>
          <w:tcPr>
            <w:tcW w:w="1273" w:type="pct"/>
            <w:gridSpan w:val="3"/>
          </w:tcPr>
          <w:p w14:paraId="005238FD" w14:textId="4C16429C" w:rsidR="003769F0" w:rsidRPr="0087650E" w:rsidRDefault="003769F0" w:rsidP="00DD767E">
            <w:pPr>
              <w:rPr>
                <w:b/>
              </w:rPr>
            </w:pPr>
            <w:r w:rsidRPr="0087650E">
              <w:rPr>
                <w:rStyle w:val="normaltextrun"/>
                <w:rFonts w:cs="Calibri Light"/>
              </w:rPr>
              <w:t>11.</w:t>
            </w:r>
            <w:r w:rsidRPr="0087650E">
              <w:rPr>
                <w:rStyle w:val="normaltextrun"/>
                <w:rFonts w:cs="Calibri Light"/>
              </w:rPr>
              <w:tab/>
              <w:t>Retelling and Elaborating</w:t>
            </w:r>
          </w:p>
        </w:tc>
        <w:tc>
          <w:tcPr>
            <w:tcW w:w="2476" w:type="pct"/>
            <w:gridSpan w:val="3"/>
          </w:tcPr>
          <w:p w14:paraId="6D60EF3D" w14:textId="79B86E6E" w:rsidR="003769F0" w:rsidRPr="0087650E" w:rsidRDefault="003769F0" w:rsidP="0087650E">
            <w:pPr>
              <w:rPr>
                <w:b/>
              </w:rPr>
            </w:pPr>
            <w:r w:rsidRPr="0087650E">
              <w:rPr>
                <w:lang w:val="en-GB"/>
              </w:rPr>
              <w:t xml:space="preserve">Elaborating on the child’s own knowledge of </w:t>
            </w:r>
            <w:r w:rsidR="0087650E">
              <w:rPr>
                <w:lang w:val="en-GB"/>
              </w:rPr>
              <w:t>space e</w:t>
            </w:r>
            <w:r w:rsidRPr="0087650E">
              <w:rPr>
                <w:lang w:val="en-GB"/>
              </w:rPr>
              <w:t>xploration using topic-specific language.</w:t>
            </w:r>
          </w:p>
        </w:tc>
      </w:tr>
      <w:tr w:rsidR="003769F0" w:rsidRPr="0087650E" w14:paraId="628BD0A8" w14:textId="77777777" w:rsidTr="00C52DDD">
        <w:tc>
          <w:tcPr>
            <w:tcW w:w="1251" w:type="pct"/>
            <w:gridSpan w:val="3"/>
          </w:tcPr>
          <w:p w14:paraId="091E4E01" w14:textId="77777777" w:rsidR="003769F0" w:rsidRPr="0087650E" w:rsidRDefault="003769F0" w:rsidP="00DD767E">
            <w:pPr>
              <w:rPr>
                <w:b/>
              </w:rPr>
            </w:pPr>
          </w:p>
        </w:tc>
        <w:tc>
          <w:tcPr>
            <w:tcW w:w="1273" w:type="pct"/>
            <w:gridSpan w:val="3"/>
          </w:tcPr>
          <w:p w14:paraId="6AA33CE0" w14:textId="438C2694" w:rsidR="003769F0" w:rsidRPr="0087650E" w:rsidRDefault="003769F0" w:rsidP="00DD767E">
            <w:pPr>
              <w:rPr>
                <w:b/>
              </w:rPr>
            </w:pPr>
            <w:r w:rsidRPr="0087650E">
              <w:rPr>
                <w:rStyle w:val="normaltextrun"/>
                <w:rFonts w:cs="Calibri Light"/>
              </w:rPr>
              <w:t>12.</w:t>
            </w:r>
            <w:r w:rsidRPr="0087650E">
              <w:rPr>
                <w:rStyle w:val="normaltextrun"/>
                <w:rFonts w:cs="Calibri Light"/>
              </w:rPr>
              <w:tab/>
              <w:t>Playful and Creative use of Language</w:t>
            </w:r>
          </w:p>
        </w:tc>
        <w:tc>
          <w:tcPr>
            <w:tcW w:w="2476" w:type="pct"/>
            <w:gridSpan w:val="3"/>
          </w:tcPr>
          <w:p w14:paraId="13634647" w14:textId="213E5221" w:rsidR="003769F0" w:rsidRPr="0087650E" w:rsidRDefault="003769F0" w:rsidP="003769F0">
            <w:pPr>
              <w:rPr>
                <w:b/>
              </w:rPr>
            </w:pPr>
            <w:r w:rsidRPr="0087650E">
              <w:rPr>
                <w:lang w:val="en-GB"/>
              </w:rPr>
              <w:t>Listen and r</w:t>
            </w:r>
            <w:r w:rsidR="0087650E">
              <w:rPr>
                <w:lang w:val="en-GB"/>
              </w:rPr>
              <w:t>espond to Rocket L</w:t>
            </w:r>
            <w:r w:rsidRPr="0087650E">
              <w:rPr>
                <w:lang w:val="en-GB"/>
              </w:rPr>
              <w:t>aunch Countdown, Day and Night sorting, ‘Off to See the Moon’ poem, and vocabulary games.</w:t>
            </w:r>
          </w:p>
        </w:tc>
      </w:tr>
      <w:tr w:rsidR="003769F0" w:rsidRPr="0087650E" w14:paraId="036EFF1F" w14:textId="77777777" w:rsidTr="00C52DDD">
        <w:tc>
          <w:tcPr>
            <w:tcW w:w="1251" w:type="pct"/>
            <w:gridSpan w:val="3"/>
          </w:tcPr>
          <w:p w14:paraId="28D0A615" w14:textId="77777777" w:rsidR="003769F0" w:rsidRPr="0087650E" w:rsidRDefault="003769F0" w:rsidP="00DD767E">
            <w:pPr>
              <w:rPr>
                <w:b/>
              </w:rPr>
            </w:pPr>
          </w:p>
        </w:tc>
        <w:tc>
          <w:tcPr>
            <w:tcW w:w="1273" w:type="pct"/>
            <w:gridSpan w:val="3"/>
          </w:tcPr>
          <w:p w14:paraId="6780406E" w14:textId="05C00452" w:rsidR="003769F0" w:rsidRPr="0087650E" w:rsidRDefault="003769F0" w:rsidP="00DD767E">
            <w:pPr>
              <w:rPr>
                <w:b/>
              </w:rPr>
            </w:pPr>
            <w:r w:rsidRPr="0087650E">
              <w:rPr>
                <w:rStyle w:val="normaltextrun"/>
                <w:rFonts w:cs="Calibri Light"/>
              </w:rPr>
              <w:t>13.</w:t>
            </w:r>
            <w:r w:rsidRPr="0087650E">
              <w:rPr>
                <w:rStyle w:val="normaltextrun"/>
                <w:rFonts w:cs="Calibri Light"/>
              </w:rPr>
              <w:tab/>
              <w:t>Information giving, explanation and justification</w:t>
            </w:r>
          </w:p>
        </w:tc>
        <w:tc>
          <w:tcPr>
            <w:tcW w:w="2476" w:type="pct"/>
            <w:gridSpan w:val="3"/>
          </w:tcPr>
          <w:p w14:paraId="3E349CC5" w14:textId="5BD6BEDF" w:rsidR="003769F0" w:rsidRPr="0087650E" w:rsidRDefault="003769F0" w:rsidP="0087650E">
            <w:pPr>
              <w:rPr>
                <w:b/>
              </w:rPr>
            </w:pPr>
            <w:r w:rsidRPr="0087650E">
              <w:rPr>
                <w:lang w:val="en-GB"/>
              </w:rPr>
              <w:t xml:space="preserve">Supply, explain and justify points of information </w:t>
            </w:r>
            <w:r w:rsidR="0087650E">
              <w:rPr>
                <w:lang w:val="en-GB"/>
              </w:rPr>
              <w:t>in relation to</w:t>
            </w:r>
            <w:r w:rsidRPr="0087650E">
              <w:rPr>
                <w:lang w:val="en-GB"/>
              </w:rPr>
              <w:t xml:space="preserve"> space language and ‘Day and Night’ categories.</w:t>
            </w:r>
          </w:p>
        </w:tc>
      </w:tr>
      <w:tr w:rsidR="003769F0" w:rsidRPr="0087650E" w14:paraId="3D897E17" w14:textId="77777777" w:rsidTr="00C52DDD">
        <w:tc>
          <w:tcPr>
            <w:tcW w:w="1251" w:type="pct"/>
            <w:gridSpan w:val="3"/>
          </w:tcPr>
          <w:p w14:paraId="543DFBA9" w14:textId="77777777" w:rsidR="003769F0" w:rsidRPr="0087650E" w:rsidRDefault="003769F0" w:rsidP="00DD767E">
            <w:pPr>
              <w:rPr>
                <w:b/>
              </w:rPr>
            </w:pPr>
          </w:p>
        </w:tc>
        <w:tc>
          <w:tcPr>
            <w:tcW w:w="1273" w:type="pct"/>
            <w:gridSpan w:val="3"/>
          </w:tcPr>
          <w:p w14:paraId="68EC7376" w14:textId="6A3F5D15" w:rsidR="003769F0" w:rsidRPr="0087650E" w:rsidRDefault="003769F0" w:rsidP="00DD767E">
            <w:pPr>
              <w:rPr>
                <w:b/>
              </w:rPr>
            </w:pPr>
            <w:r w:rsidRPr="0087650E">
              <w:rPr>
                <w:rStyle w:val="normaltextrun"/>
                <w:rFonts w:cs="Calibri Light"/>
              </w:rPr>
              <w:t>14.</w:t>
            </w:r>
            <w:r w:rsidRPr="0087650E">
              <w:rPr>
                <w:rStyle w:val="normaltextrun"/>
                <w:rFonts w:cs="Calibri Light"/>
              </w:rPr>
              <w:tab/>
              <w:t>Description, prediction and reflection</w:t>
            </w:r>
          </w:p>
        </w:tc>
        <w:tc>
          <w:tcPr>
            <w:tcW w:w="2476" w:type="pct"/>
            <w:gridSpan w:val="3"/>
          </w:tcPr>
          <w:p w14:paraId="52165360" w14:textId="2A9679D3" w:rsidR="003769F0" w:rsidRPr="0087650E" w:rsidRDefault="003769F0" w:rsidP="003769F0">
            <w:pPr>
              <w:rPr>
                <w:b/>
              </w:rPr>
            </w:pPr>
            <w:r w:rsidRPr="0087650E">
              <w:rPr>
                <w:lang w:val="en-GB"/>
              </w:rPr>
              <w:t xml:space="preserve">Description of, predication of and reflection on </w:t>
            </w:r>
            <w:r w:rsidR="0087650E">
              <w:rPr>
                <w:lang w:val="en-GB"/>
              </w:rPr>
              <w:t xml:space="preserve">‘The </w:t>
            </w:r>
            <w:r w:rsidRPr="0087650E">
              <w:rPr>
                <w:lang w:val="en-GB"/>
              </w:rPr>
              <w:t>Story of Zen.</w:t>
            </w:r>
          </w:p>
        </w:tc>
      </w:tr>
    </w:tbl>
    <w:p w14:paraId="210B746F" w14:textId="77777777" w:rsidR="00C52DDD" w:rsidRPr="0087650E" w:rsidRDefault="00C52DDD">
      <w:r w:rsidRPr="0087650E">
        <w:br w:type="page"/>
      </w:r>
    </w:p>
    <w:tbl>
      <w:tblPr>
        <w:tblStyle w:val="TableGrid"/>
        <w:tblW w:w="5000" w:type="pct"/>
        <w:tblLook w:val="04A0" w:firstRow="1" w:lastRow="0" w:firstColumn="1" w:lastColumn="0" w:noHBand="0" w:noVBand="1"/>
      </w:tblPr>
      <w:tblGrid>
        <w:gridCol w:w="2353"/>
        <w:gridCol w:w="1196"/>
        <w:gridCol w:w="3609"/>
        <w:gridCol w:w="3509"/>
        <w:gridCol w:w="3507"/>
      </w:tblGrid>
      <w:tr w:rsidR="00C52DDD" w:rsidRPr="0087650E" w14:paraId="088C3C25" w14:textId="77777777" w:rsidTr="00C52DDD">
        <w:tc>
          <w:tcPr>
            <w:tcW w:w="5000" w:type="pct"/>
            <w:gridSpan w:val="5"/>
          </w:tcPr>
          <w:p w14:paraId="560B3F67" w14:textId="393C0BC8" w:rsidR="00C52DDD" w:rsidRPr="0087650E" w:rsidRDefault="00C52DDD" w:rsidP="00DD767E">
            <w:pPr>
              <w:rPr>
                <w:b/>
              </w:rPr>
            </w:pPr>
            <w:r w:rsidRPr="0087650E">
              <w:lastRenderedPageBreak/>
              <w:t>Topic Specific Language</w:t>
            </w:r>
          </w:p>
        </w:tc>
      </w:tr>
      <w:tr w:rsidR="00C52DDD" w:rsidRPr="0087650E" w14:paraId="570558CE" w14:textId="77777777" w:rsidTr="00C52DDD">
        <w:tc>
          <w:tcPr>
            <w:tcW w:w="1252" w:type="pct"/>
            <w:gridSpan w:val="2"/>
          </w:tcPr>
          <w:p w14:paraId="06EC163C" w14:textId="77777777" w:rsidR="00C52DDD" w:rsidRPr="0087650E" w:rsidRDefault="00C52DDD" w:rsidP="00DD767E">
            <w:pPr>
              <w:rPr>
                <w:b/>
              </w:rPr>
            </w:pPr>
          </w:p>
        </w:tc>
        <w:tc>
          <w:tcPr>
            <w:tcW w:w="1273"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tblGrid>
            <w:tr w:rsidR="00C52DDD" w:rsidRPr="0087650E" w14:paraId="4193EA73" w14:textId="77777777" w:rsidTr="00046C91">
              <w:tc>
                <w:tcPr>
                  <w:tcW w:w="3080" w:type="dxa"/>
                  <w:shd w:val="clear" w:color="auto" w:fill="CCFFCC"/>
                </w:tcPr>
                <w:p w14:paraId="1D64DD8B" w14:textId="77777777" w:rsidR="00C52DDD" w:rsidRPr="0087650E" w:rsidRDefault="00C52DDD" w:rsidP="00046C91">
                  <w:pPr>
                    <w:pStyle w:val="paragraph"/>
                    <w:jc w:val="center"/>
                    <w:textAlignment w:val="baseline"/>
                    <w:rPr>
                      <w:rStyle w:val="normaltextrun"/>
                      <w:rFonts w:asciiTheme="minorHAnsi" w:hAnsiTheme="minorHAnsi" w:cs="Calibri Light"/>
                      <w:b/>
                      <w:sz w:val="22"/>
                      <w:szCs w:val="22"/>
                      <w:lang w:val="en-IE"/>
                    </w:rPr>
                  </w:pPr>
                  <w:r w:rsidRPr="0087650E">
                    <w:rPr>
                      <w:rStyle w:val="normaltextrun"/>
                      <w:rFonts w:asciiTheme="minorHAnsi" w:hAnsiTheme="minorHAnsi" w:cs="Calibri Light"/>
                      <w:b/>
                      <w:sz w:val="22"/>
                      <w:szCs w:val="22"/>
                      <w:lang w:val="en-IE"/>
                    </w:rPr>
                    <w:t>Basic</w:t>
                  </w:r>
                </w:p>
              </w:tc>
            </w:tr>
            <w:tr w:rsidR="00C52DDD" w:rsidRPr="0087650E" w14:paraId="30771834" w14:textId="77777777" w:rsidTr="00046C91">
              <w:trPr>
                <w:trHeight w:val="240"/>
              </w:trPr>
              <w:tc>
                <w:tcPr>
                  <w:tcW w:w="3080" w:type="dxa"/>
                  <w:shd w:val="clear" w:color="auto" w:fill="B6FFFE"/>
                </w:tcPr>
                <w:p w14:paraId="62960628" w14:textId="77777777" w:rsidR="00C52DDD" w:rsidRPr="0087650E" w:rsidRDefault="00C52DDD" w:rsidP="00046C91">
                  <w:pPr>
                    <w:jc w:val="center"/>
                    <w:rPr>
                      <w:rStyle w:val="normaltextrun"/>
                      <w:lang w:val="en-GB"/>
                    </w:rPr>
                  </w:pPr>
                  <w:r w:rsidRPr="0087650E">
                    <w:t>sk</w:t>
                  </w:r>
                  <w:r w:rsidRPr="0087650E">
                    <w:rPr>
                      <w:lang w:val="en-GB"/>
                    </w:rPr>
                    <w:t>y</w:t>
                  </w:r>
                </w:p>
              </w:tc>
            </w:tr>
            <w:tr w:rsidR="00C52DDD" w:rsidRPr="0087650E" w14:paraId="64542271" w14:textId="77777777" w:rsidTr="00046C91">
              <w:trPr>
                <w:trHeight w:val="320"/>
              </w:trPr>
              <w:tc>
                <w:tcPr>
                  <w:tcW w:w="3080" w:type="dxa"/>
                  <w:shd w:val="clear" w:color="auto" w:fill="B6FFFE"/>
                </w:tcPr>
                <w:p w14:paraId="63E85D67" w14:textId="77777777" w:rsidR="00C52DDD" w:rsidRPr="0087650E" w:rsidRDefault="00C52DDD" w:rsidP="00046C91">
                  <w:pPr>
                    <w:pStyle w:val="paragraph"/>
                    <w:jc w:val="center"/>
                    <w:textAlignment w:val="baseline"/>
                    <w:rPr>
                      <w:rStyle w:val="normaltextrun"/>
                      <w:rFonts w:asciiTheme="minorHAnsi" w:hAnsiTheme="minorHAnsi" w:cs="Calibri Light"/>
                      <w:sz w:val="22"/>
                      <w:szCs w:val="22"/>
                      <w:lang w:val="en-IE"/>
                    </w:rPr>
                  </w:pPr>
                  <w:r w:rsidRPr="0087650E">
                    <w:rPr>
                      <w:rStyle w:val="normaltextrun"/>
                      <w:rFonts w:asciiTheme="minorHAnsi" w:hAnsiTheme="minorHAnsi" w:cs="Calibri Light"/>
                      <w:sz w:val="22"/>
                      <w:szCs w:val="22"/>
                      <w:lang w:val="en-IE"/>
                    </w:rPr>
                    <w:t>sun</w:t>
                  </w:r>
                </w:p>
              </w:tc>
            </w:tr>
            <w:tr w:rsidR="00C52DDD" w:rsidRPr="0087650E" w14:paraId="21F8F514" w14:textId="77777777" w:rsidTr="00046C91">
              <w:trPr>
                <w:trHeight w:val="320"/>
              </w:trPr>
              <w:tc>
                <w:tcPr>
                  <w:tcW w:w="3080" w:type="dxa"/>
                  <w:shd w:val="clear" w:color="auto" w:fill="B6FFFE"/>
                </w:tcPr>
                <w:p w14:paraId="0ABA23B8" w14:textId="77777777" w:rsidR="00C52DDD" w:rsidRPr="0087650E" w:rsidRDefault="00C52DDD" w:rsidP="00046C91">
                  <w:pPr>
                    <w:pStyle w:val="paragraph"/>
                    <w:jc w:val="center"/>
                    <w:textAlignment w:val="baseline"/>
                    <w:rPr>
                      <w:rStyle w:val="normaltextrun"/>
                      <w:rFonts w:asciiTheme="minorHAnsi" w:hAnsiTheme="minorHAnsi" w:cs="Calibri Light"/>
                      <w:sz w:val="22"/>
                      <w:szCs w:val="22"/>
                      <w:lang w:val="en-IE"/>
                    </w:rPr>
                  </w:pPr>
                  <w:r w:rsidRPr="0087650E">
                    <w:rPr>
                      <w:rStyle w:val="normaltextrun"/>
                      <w:rFonts w:asciiTheme="minorHAnsi" w:hAnsiTheme="minorHAnsi" w:cs="Calibri Light"/>
                      <w:sz w:val="22"/>
                      <w:szCs w:val="22"/>
                      <w:lang w:val="en-IE"/>
                    </w:rPr>
                    <w:t>moon</w:t>
                  </w:r>
                </w:p>
              </w:tc>
            </w:tr>
            <w:tr w:rsidR="00C52DDD" w:rsidRPr="0087650E" w14:paraId="0D457C4A" w14:textId="77777777" w:rsidTr="00046C91">
              <w:trPr>
                <w:trHeight w:val="272"/>
              </w:trPr>
              <w:tc>
                <w:tcPr>
                  <w:tcW w:w="3080" w:type="dxa"/>
                  <w:shd w:val="clear" w:color="auto" w:fill="B6FFFE"/>
                </w:tcPr>
                <w:p w14:paraId="66DED2AF" w14:textId="77777777" w:rsidR="00C52DDD" w:rsidRPr="0087650E" w:rsidRDefault="00C52DDD" w:rsidP="00046C91">
                  <w:pPr>
                    <w:pStyle w:val="paragraph"/>
                    <w:jc w:val="center"/>
                    <w:textAlignment w:val="baseline"/>
                    <w:rPr>
                      <w:rStyle w:val="normaltextrun"/>
                      <w:rFonts w:asciiTheme="minorHAnsi" w:hAnsiTheme="minorHAnsi" w:cs="Calibri Light"/>
                      <w:sz w:val="22"/>
                      <w:szCs w:val="22"/>
                      <w:lang w:val="en-IE"/>
                    </w:rPr>
                  </w:pPr>
                  <w:r w:rsidRPr="0087650E">
                    <w:rPr>
                      <w:rStyle w:val="normaltextrun"/>
                      <w:rFonts w:asciiTheme="minorHAnsi" w:hAnsiTheme="minorHAnsi" w:cs="Calibri Light"/>
                      <w:sz w:val="22"/>
                      <w:szCs w:val="22"/>
                      <w:lang w:val="en-IE"/>
                    </w:rPr>
                    <w:t>stars</w:t>
                  </w:r>
                </w:p>
              </w:tc>
            </w:tr>
            <w:tr w:rsidR="00C52DDD" w:rsidRPr="0087650E" w14:paraId="34AA920E" w14:textId="77777777" w:rsidTr="00046C91">
              <w:trPr>
                <w:trHeight w:val="288"/>
              </w:trPr>
              <w:tc>
                <w:tcPr>
                  <w:tcW w:w="3080" w:type="dxa"/>
                  <w:shd w:val="clear" w:color="auto" w:fill="B6FFFE"/>
                </w:tcPr>
                <w:p w14:paraId="3DBDC7E6" w14:textId="77777777" w:rsidR="00C52DDD" w:rsidRPr="0087650E" w:rsidRDefault="00C52DDD" w:rsidP="00046C91">
                  <w:pPr>
                    <w:pStyle w:val="paragraph"/>
                    <w:jc w:val="center"/>
                    <w:textAlignment w:val="baseline"/>
                    <w:rPr>
                      <w:rStyle w:val="normaltextrun"/>
                      <w:rFonts w:asciiTheme="minorHAnsi" w:hAnsiTheme="minorHAnsi" w:cs="Calibri Light"/>
                      <w:sz w:val="22"/>
                      <w:szCs w:val="22"/>
                      <w:lang w:val="en-IE"/>
                    </w:rPr>
                  </w:pPr>
                  <w:r w:rsidRPr="0087650E">
                    <w:rPr>
                      <w:rStyle w:val="normaltextrun"/>
                      <w:rFonts w:asciiTheme="minorHAnsi" w:hAnsiTheme="minorHAnsi" w:cs="Calibri Light"/>
                      <w:sz w:val="22"/>
                      <w:szCs w:val="22"/>
                      <w:lang w:val="en-IE"/>
                    </w:rPr>
                    <w:t>rocket</w:t>
                  </w:r>
                </w:p>
              </w:tc>
            </w:tr>
            <w:tr w:rsidR="00C52DDD" w:rsidRPr="0087650E" w14:paraId="5BA5D443" w14:textId="77777777" w:rsidTr="00046C91">
              <w:trPr>
                <w:trHeight w:val="256"/>
              </w:trPr>
              <w:tc>
                <w:tcPr>
                  <w:tcW w:w="3080" w:type="dxa"/>
                  <w:shd w:val="clear" w:color="auto" w:fill="B6FFFE"/>
                </w:tcPr>
                <w:p w14:paraId="0EB1F237" w14:textId="77777777" w:rsidR="00C52DDD" w:rsidRPr="0087650E" w:rsidRDefault="00C52DDD" w:rsidP="00046C91">
                  <w:pPr>
                    <w:pStyle w:val="paragraph"/>
                    <w:jc w:val="center"/>
                    <w:textAlignment w:val="baseline"/>
                    <w:rPr>
                      <w:rStyle w:val="normaltextrun"/>
                      <w:rFonts w:asciiTheme="minorHAnsi" w:hAnsiTheme="minorHAnsi" w:cs="Calibri Light"/>
                      <w:sz w:val="22"/>
                      <w:szCs w:val="22"/>
                      <w:lang w:val="en-IE"/>
                    </w:rPr>
                  </w:pPr>
                  <w:r w:rsidRPr="0087650E">
                    <w:rPr>
                      <w:rStyle w:val="normaltextrun"/>
                      <w:rFonts w:asciiTheme="minorHAnsi" w:hAnsiTheme="minorHAnsi" w:cs="Calibri Light"/>
                      <w:sz w:val="22"/>
                      <w:szCs w:val="22"/>
                      <w:lang w:val="en-IE"/>
                    </w:rPr>
                    <w:t>night</w:t>
                  </w:r>
                </w:p>
              </w:tc>
            </w:tr>
            <w:tr w:rsidR="00C52DDD" w:rsidRPr="0087650E" w14:paraId="68F6873B" w14:textId="77777777" w:rsidTr="00046C91">
              <w:trPr>
                <w:trHeight w:val="336"/>
              </w:trPr>
              <w:tc>
                <w:tcPr>
                  <w:tcW w:w="3080" w:type="dxa"/>
                  <w:shd w:val="clear" w:color="auto" w:fill="B6FFFE"/>
                </w:tcPr>
                <w:p w14:paraId="03CCF598" w14:textId="77777777" w:rsidR="00C52DDD" w:rsidRPr="0087650E" w:rsidRDefault="00C52DDD" w:rsidP="00046C91">
                  <w:pPr>
                    <w:pStyle w:val="paragraph"/>
                    <w:jc w:val="center"/>
                    <w:textAlignment w:val="baseline"/>
                    <w:rPr>
                      <w:rStyle w:val="normaltextrun"/>
                      <w:rFonts w:asciiTheme="minorHAnsi" w:hAnsiTheme="minorHAnsi" w:cs="Calibri Light"/>
                      <w:sz w:val="22"/>
                      <w:szCs w:val="22"/>
                      <w:lang w:val="en-IE"/>
                    </w:rPr>
                  </w:pPr>
                  <w:r w:rsidRPr="0087650E">
                    <w:rPr>
                      <w:rStyle w:val="normaltextrun"/>
                      <w:rFonts w:asciiTheme="minorHAnsi" w:hAnsiTheme="minorHAnsi" w:cs="Calibri Light"/>
                      <w:sz w:val="22"/>
                      <w:szCs w:val="22"/>
                      <w:lang w:val="en-IE"/>
                    </w:rPr>
                    <w:t>day</w:t>
                  </w:r>
                </w:p>
              </w:tc>
            </w:tr>
            <w:tr w:rsidR="00C52DDD" w:rsidRPr="0087650E" w14:paraId="52D7C8CB" w14:textId="77777777" w:rsidTr="00046C91">
              <w:trPr>
                <w:trHeight w:val="272"/>
              </w:trPr>
              <w:tc>
                <w:tcPr>
                  <w:tcW w:w="3080" w:type="dxa"/>
                  <w:shd w:val="clear" w:color="auto" w:fill="B6FFFE"/>
                </w:tcPr>
                <w:p w14:paraId="54AED96B" w14:textId="77777777" w:rsidR="00C52DDD" w:rsidRPr="0087650E" w:rsidRDefault="00C52DDD" w:rsidP="00046C91">
                  <w:pPr>
                    <w:pStyle w:val="paragraph"/>
                    <w:jc w:val="center"/>
                    <w:textAlignment w:val="baseline"/>
                    <w:rPr>
                      <w:rStyle w:val="normaltextrun"/>
                      <w:rFonts w:asciiTheme="minorHAnsi" w:hAnsiTheme="minorHAnsi" w:cs="Calibri Light"/>
                      <w:sz w:val="22"/>
                      <w:szCs w:val="22"/>
                      <w:lang w:val="en-IE"/>
                    </w:rPr>
                  </w:pPr>
                </w:p>
              </w:tc>
            </w:tr>
            <w:tr w:rsidR="00C52DDD" w:rsidRPr="0087650E" w14:paraId="795577D7" w14:textId="77777777" w:rsidTr="00046C91">
              <w:trPr>
                <w:trHeight w:val="272"/>
              </w:trPr>
              <w:tc>
                <w:tcPr>
                  <w:tcW w:w="3080" w:type="dxa"/>
                  <w:shd w:val="clear" w:color="auto" w:fill="B6FFFE"/>
                </w:tcPr>
                <w:p w14:paraId="3B3EF54E" w14:textId="77777777" w:rsidR="00C52DDD" w:rsidRPr="0087650E" w:rsidRDefault="00C52DDD" w:rsidP="00046C91">
                  <w:pPr>
                    <w:pStyle w:val="paragraph"/>
                    <w:jc w:val="center"/>
                    <w:textAlignment w:val="baseline"/>
                    <w:rPr>
                      <w:rStyle w:val="normaltextrun"/>
                      <w:rFonts w:asciiTheme="minorHAnsi" w:hAnsiTheme="minorHAnsi" w:cs="Calibri Light"/>
                      <w:sz w:val="22"/>
                      <w:szCs w:val="22"/>
                      <w:lang w:val="en-IE"/>
                    </w:rPr>
                  </w:pPr>
                </w:p>
              </w:tc>
            </w:tr>
            <w:tr w:rsidR="00C52DDD" w:rsidRPr="0087650E" w14:paraId="565B546A" w14:textId="77777777" w:rsidTr="00046C91">
              <w:trPr>
                <w:trHeight w:val="83"/>
              </w:trPr>
              <w:tc>
                <w:tcPr>
                  <w:tcW w:w="3080" w:type="dxa"/>
                  <w:shd w:val="clear" w:color="auto" w:fill="B6FFFE"/>
                </w:tcPr>
                <w:p w14:paraId="5EE37062" w14:textId="77777777" w:rsidR="00C52DDD" w:rsidRPr="0087650E" w:rsidRDefault="00C52DDD" w:rsidP="00046C91">
                  <w:pPr>
                    <w:pStyle w:val="paragraph"/>
                    <w:jc w:val="center"/>
                    <w:textAlignment w:val="baseline"/>
                    <w:rPr>
                      <w:rStyle w:val="normaltextrun"/>
                      <w:rFonts w:asciiTheme="minorHAnsi" w:hAnsiTheme="minorHAnsi" w:cs="Calibri Light"/>
                      <w:sz w:val="22"/>
                      <w:szCs w:val="22"/>
                      <w:lang w:val="en-IE"/>
                    </w:rPr>
                  </w:pPr>
                </w:p>
              </w:tc>
            </w:tr>
            <w:tr w:rsidR="00C52DDD" w:rsidRPr="0087650E" w14:paraId="2030FC3D" w14:textId="77777777" w:rsidTr="00046C91">
              <w:trPr>
                <w:trHeight w:val="208"/>
              </w:trPr>
              <w:tc>
                <w:tcPr>
                  <w:tcW w:w="3080" w:type="dxa"/>
                  <w:shd w:val="clear" w:color="auto" w:fill="B6FFFE"/>
                </w:tcPr>
                <w:p w14:paraId="08C2472B" w14:textId="77777777" w:rsidR="00C52DDD" w:rsidRPr="0087650E" w:rsidRDefault="00C52DDD" w:rsidP="00046C91">
                  <w:pPr>
                    <w:pStyle w:val="paragraph"/>
                    <w:jc w:val="center"/>
                    <w:textAlignment w:val="baseline"/>
                    <w:rPr>
                      <w:rStyle w:val="normaltextrun"/>
                      <w:rFonts w:asciiTheme="minorHAnsi" w:hAnsiTheme="minorHAnsi" w:cs="Calibri Light"/>
                      <w:sz w:val="22"/>
                      <w:szCs w:val="22"/>
                      <w:lang w:val="en-IE"/>
                    </w:rPr>
                  </w:pPr>
                </w:p>
              </w:tc>
            </w:tr>
            <w:tr w:rsidR="00C52DDD" w:rsidRPr="0087650E" w14:paraId="25B987CB" w14:textId="77777777" w:rsidTr="00046C91">
              <w:trPr>
                <w:trHeight w:val="176"/>
              </w:trPr>
              <w:tc>
                <w:tcPr>
                  <w:tcW w:w="3080" w:type="dxa"/>
                  <w:shd w:val="clear" w:color="auto" w:fill="B6FFFE"/>
                </w:tcPr>
                <w:p w14:paraId="12496BCE" w14:textId="77777777" w:rsidR="00C52DDD" w:rsidRPr="0087650E" w:rsidRDefault="00C52DDD" w:rsidP="00046C91">
                  <w:pPr>
                    <w:pStyle w:val="paragraph"/>
                    <w:jc w:val="center"/>
                    <w:textAlignment w:val="baseline"/>
                    <w:rPr>
                      <w:rStyle w:val="normaltextrun"/>
                      <w:rFonts w:asciiTheme="minorHAnsi" w:hAnsiTheme="minorHAnsi" w:cs="Calibri Light"/>
                      <w:sz w:val="22"/>
                      <w:szCs w:val="22"/>
                      <w:lang w:val="en-IE"/>
                    </w:rPr>
                  </w:pPr>
                </w:p>
              </w:tc>
            </w:tr>
            <w:tr w:rsidR="00C52DDD" w:rsidRPr="0087650E" w14:paraId="324AABE3" w14:textId="77777777" w:rsidTr="00046C91">
              <w:trPr>
                <w:trHeight w:val="176"/>
              </w:trPr>
              <w:tc>
                <w:tcPr>
                  <w:tcW w:w="3080" w:type="dxa"/>
                  <w:shd w:val="clear" w:color="auto" w:fill="B6FFFE"/>
                </w:tcPr>
                <w:p w14:paraId="599B34EF" w14:textId="77777777" w:rsidR="00C52DDD" w:rsidRPr="0087650E" w:rsidRDefault="00C52DDD" w:rsidP="00046C91">
                  <w:pPr>
                    <w:pStyle w:val="paragraph"/>
                    <w:jc w:val="center"/>
                    <w:textAlignment w:val="baseline"/>
                    <w:rPr>
                      <w:rStyle w:val="normaltextrun"/>
                      <w:rFonts w:asciiTheme="minorHAnsi" w:hAnsiTheme="minorHAnsi" w:cs="Calibri Light"/>
                      <w:sz w:val="22"/>
                      <w:szCs w:val="22"/>
                      <w:lang w:val="en-IE"/>
                    </w:rPr>
                  </w:pPr>
                </w:p>
              </w:tc>
            </w:tr>
            <w:tr w:rsidR="00C52DDD" w:rsidRPr="0087650E" w14:paraId="08DCEFB4" w14:textId="77777777" w:rsidTr="00046C91">
              <w:trPr>
                <w:trHeight w:val="176"/>
              </w:trPr>
              <w:tc>
                <w:tcPr>
                  <w:tcW w:w="3080" w:type="dxa"/>
                  <w:shd w:val="clear" w:color="auto" w:fill="B6FFFE"/>
                </w:tcPr>
                <w:p w14:paraId="7EDD3F93" w14:textId="77777777" w:rsidR="00C52DDD" w:rsidRPr="0087650E" w:rsidRDefault="00C52DDD" w:rsidP="00046C91">
                  <w:pPr>
                    <w:pStyle w:val="paragraph"/>
                    <w:jc w:val="center"/>
                    <w:textAlignment w:val="baseline"/>
                    <w:rPr>
                      <w:rStyle w:val="normaltextrun"/>
                      <w:rFonts w:asciiTheme="minorHAnsi" w:hAnsiTheme="minorHAnsi" w:cs="Calibri Light"/>
                      <w:sz w:val="22"/>
                      <w:szCs w:val="22"/>
                      <w:lang w:val="en-IE"/>
                    </w:rPr>
                  </w:pPr>
                </w:p>
              </w:tc>
            </w:tr>
          </w:tbl>
          <w:p w14:paraId="2A1DB784" w14:textId="77777777" w:rsidR="00C52DDD" w:rsidRPr="0087650E" w:rsidRDefault="00C52DDD" w:rsidP="00DD767E">
            <w:pPr>
              <w:rPr>
                <w:b/>
              </w:rPr>
            </w:pPr>
          </w:p>
        </w:tc>
        <w:tc>
          <w:tcPr>
            <w:tcW w:w="1238"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tblGrid>
            <w:tr w:rsidR="00C52DDD" w:rsidRPr="0087650E" w14:paraId="39E75E86" w14:textId="77777777" w:rsidTr="00046C91">
              <w:tc>
                <w:tcPr>
                  <w:tcW w:w="3081" w:type="dxa"/>
                  <w:shd w:val="clear" w:color="auto" w:fill="CCFFCC"/>
                </w:tcPr>
                <w:p w14:paraId="76D73A60" w14:textId="77777777" w:rsidR="00C52DDD" w:rsidRPr="0087650E" w:rsidRDefault="00C52DDD" w:rsidP="00046C91">
                  <w:pPr>
                    <w:pStyle w:val="paragraph"/>
                    <w:jc w:val="center"/>
                    <w:textAlignment w:val="baseline"/>
                    <w:rPr>
                      <w:rStyle w:val="normaltextrun"/>
                      <w:rFonts w:asciiTheme="minorHAnsi" w:hAnsiTheme="minorHAnsi" w:cs="Calibri Light"/>
                      <w:b/>
                      <w:sz w:val="22"/>
                      <w:szCs w:val="22"/>
                      <w:lang w:val="en-IE"/>
                    </w:rPr>
                  </w:pPr>
                  <w:r w:rsidRPr="0087650E">
                    <w:rPr>
                      <w:rStyle w:val="normaltextrun"/>
                      <w:rFonts w:asciiTheme="minorHAnsi" w:hAnsiTheme="minorHAnsi" w:cs="Calibri Light"/>
                      <w:b/>
                      <w:sz w:val="22"/>
                      <w:szCs w:val="22"/>
                      <w:lang w:val="en-IE"/>
                    </w:rPr>
                    <w:t>Core</w:t>
                  </w:r>
                </w:p>
              </w:tc>
            </w:tr>
            <w:tr w:rsidR="00C52DDD" w:rsidRPr="0087650E" w14:paraId="43267C3B" w14:textId="77777777" w:rsidTr="00046C91">
              <w:trPr>
                <w:trHeight w:val="240"/>
              </w:trPr>
              <w:tc>
                <w:tcPr>
                  <w:tcW w:w="3081" w:type="dxa"/>
                  <w:shd w:val="clear" w:color="auto" w:fill="B6FFFE"/>
                </w:tcPr>
                <w:p w14:paraId="7C221903" w14:textId="77777777" w:rsidR="00C52DDD" w:rsidRPr="0087650E" w:rsidRDefault="00C52DDD" w:rsidP="00046C91">
                  <w:pPr>
                    <w:jc w:val="center"/>
                    <w:rPr>
                      <w:rStyle w:val="normaltextrun"/>
                      <w:lang w:val="en-GB"/>
                    </w:rPr>
                  </w:pPr>
                  <w:r w:rsidRPr="0087650E">
                    <w:t>space</w:t>
                  </w:r>
                </w:p>
              </w:tc>
            </w:tr>
            <w:tr w:rsidR="00C52DDD" w:rsidRPr="0087650E" w14:paraId="4E67161B" w14:textId="77777777" w:rsidTr="00046C91">
              <w:trPr>
                <w:trHeight w:val="320"/>
              </w:trPr>
              <w:tc>
                <w:tcPr>
                  <w:tcW w:w="3081" w:type="dxa"/>
                  <w:shd w:val="clear" w:color="auto" w:fill="B6FFFE"/>
                </w:tcPr>
                <w:p w14:paraId="3678ABE4" w14:textId="77777777" w:rsidR="00C52DDD" w:rsidRPr="0087650E" w:rsidRDefault="00C52DDD" w:rsidP="00046C91">
                  <w:pPr>
                    <w:pStyle w:val="paragraph"/>
                    <w:jc w:val="center"/>
                    <w:textAlignment w:val="baseline"/>
                    <w:rPr>
                      <w:rStyle w:val="normaltextrun"/>
                      <w:rFonts w:asciiTheme="minorHAnsi" w:hAnsiTheme="minorHAnsi" w:cs="Calibri Light"/>
                      <w:sz w:val="22"/>
                      <w:szCs w:val="22"/>
                      <w:lang w:val="en-IE"/>
                    </w:rPr>
                  </w:pPr>
                  <w:r w:rsidRPr="0087650E">
                    <w:rPr>
                      <w:rStyle w:val="normaltextrun"/>
                      <w:rFonts w:asciiTheme="minorHAnsi" w:hAnsiTheme="minorHAnsi" w:cs="Calibri Light"/>
                      <w:sz w:val="22"/>
                      <w:szCs w:val="22"/>
                      <w:lang w:val="en-IE"/>
                    </w:rPr>
                    <w:t>lift-off</w:t>
                  </w:r>
                </w:p>
              </w:tc>
            </w:tr>
            <w:tr w:rsidR="00C52DDD" w:rsidRPr="0087650E" w14:paraId="05F0EEEE" w14:textId="77777777" w:rsidTr="00046C91">
              <w:trPr>
                <w:trHeight w:val="320"/>
              </w:trPr>
              <w:tc>
                <w:tcPr>
                  <w:tcW w:w="3081" w:type="dxa"/>
                  <w:shd w:val="clear" w:color="auto" w:fill="B6FFFE"/>
                </w:tcPr>
                <w:p w14:paraId="63C7E033" w14:textId="77777777" w:rsidR="00C52DDD" w:rsidRPr="0087650E" w:rsidRDefault="00C52DDD" w:rsidP="00046C91">
                  <w:pPr>
                    <w:pStyle w:val="paragraph"/>
                    <w:jc w:val="center"/>
                    <w:textAlignment w:val="baseline"/>
                    <w:rPr>
                      <w:rStyle w:val="normaltextrun"/>
                      <w:rFonts w:asciiTheme="minorHAnsi" w:hAnsiTheme="minorHAnsi" w:cs="Calibri Light"/>
                      <w:sz w:val="22"/>
                      <w:szCs w:val="22"/>
                      <w:lang w:val="en-IE"/>
                    </w:rPr>
                  </w:pPr>
                  <w:r w:rsidRPr="0087650E">
                    <w:rPr>
                      <w:rStyle w:val="normaltextrun"/>
                      <w:rFonts w:asciiTheme="minorHAnsi" w:hAnsiTheme="minorHAnsi" w:cs="Calibri Light"/>
                      <w:sz w:val="22"/>
                      <w:szCs w:val="22"/>
                      <w:lang w:val="en-IE"/>
                    </w:rPr>
                    <w:t>numbers: zero, one, two, three, four, five, six, seven, eight, nine, ten</w:t>
                  </w:r>
                </w:p>
              </w:tc>
            </w:tr>
            <w:tr w:rsidR="00C52DDD" w:rsidRPr="0087650E" w14:paraId="4509F484" w14:textId="77777777" w:rsidTr="00046C91">
              <w:trPr>
                <w:trHeight w:val="272"/>
              </w:trPr>
              <w:tc>
                <w:tcPr>
                  <w:tcW w:w="3081" w:type="dxa"/>
                  <w:shd w:val="clear" w:color="auto" w:fill="B6FFFE"/>
                </w:tcPr>
                <w:p w14:paraId="070AD13E" w14:textId="77777777" w:rsidR="00C52DDD" w:rsidRPr="0087650E" w:rsidRDefault="00C52DDD" w:rsidP="00046C91">
                  <w:pPr>
                    <w:pStyle w:val="paragraph"/>
                    <w:jc w:val="center"/>
                    <w:textAlignment w:val="baseline"/>
                    <w:rPr>
                      <w:rStyle w:val="normaltextrun"/>
                      <w:rFonts w:asciiTheme="minorHAnsi" w:hAnsiTheme="minorHAnsi" w:cs="Calibri Light"/>
                      <w:sz w:val="22"/>
                      <w:szCs w:val="22"/>
                      <w:lang w:val="en-IE"/>
                    </w:rPr>
                  </w:pPr>
                  <w:r w:rsidRPr="0087650E">
                    <w:rPr>
                      <w:rStyle w:val="normaltextrun"/>
                      <w:rFonts w:asciiTheme="minorHAnsi" w:hAnsiTheme="minorHAnsi" w:cs="Calibri Light"/>
                      <w:sz w:val="22"/>
                      <w:szCs w:val="22"/>
                      <w:lang w:val="en-IE"/>
                    </w:rPr>
                    <w:t>flames</w:t>
                  </w:r>
                </w:p>
              </w:tc>
            </w:tr>
            <w:tr w:rsidR="00C52DDD" w:rsidRPr="0087650E" w14:paraId="670B97FC" w14:textId="77777777" w:rsidTr="00046C91">
              <w:trPr>
                <w:trHeight w:val="288"/>
              </w:trPr>
              <w:tc>
                <w:tcPr>
                  <w:tcW w:w="3081" w:type="dxa"/>
                  <w:shd w:val="clear" w:color="auto" w:fill="B6FFFE"/>
                </w:tcPr>
                <w:p w14:paraId="29F64040" w14:textId="77777777" w:rsidR="00C52DDD" w:rsidRPr="0087650E" w:rsidRDefault="00C52DDD" w:rsidP="00046C91">
                  <w:pPr>
                    <w:pStyle w:val="paragraph"/>
                    <w:jc w:val="center"/>
                    <w:textAlignment w:val="baseline"/>
                    <w:rPr>
                      <w:rStyle w:val="normaltextrun"/>
                      <w:rFonts w:asciiTheme="minorHAnsi" w:hAnsiTheme="minorHAnsi" w:cs="Calibri Light"/>
                      <w:sz w:val="22"/>
                      <w:szCs w:val="22"/>
                      <w:lang w:val="en-IE"/>
                    </w:rPr>
                  </w:pPr>
                  <w:r w:rsidRPr="0087650E">
                    <w:rPr>
                      <w:rStyle w:val="normaltextrun"/>
                      <w:rFonts w:asciiTheme="minorHAnsi" w:hAnsiTheme="minorHAnsi" w:cs="Calibri Light"/>
                      <w:sz w:val="22"/>
                      <w:szCs w:val="22"/>
                      <w:lang w:val="en-IE"/>
                    </w:rPr>
                    <w:t>explosion</w:t>
                  </w:r>
                </w:p>
              </w:tc>
            </w:tr>
            <w:tr w:rsidR="00C52DDD" w:rsidRPr="0087650E" w14:paraId="24C50190" w14:textId="77777777" w:rsidTr="00046C91">
              <w:trPr>
                <w:trHeight w:val="256"/>
              </w:trPr>
              <w:tc>
                <w:tcPr>
                  <w:tcW w:w="3081" w:type="dxa"/>
                  <w:shd w:val="clear" w:color="auto" w:fill="B6FFFE"/>
                </w:tcPr>
                <w:p w14:paraId="42D29C5A" w14:textId="77777777" w:rsidR="00C52DDD" w:rsidRPr="0087650E" w:rsidRDefault="00C52DDD" w:rsidP="00046C91">
                  <w:pPr>
                    <w:pStyle w:val="paragraph"/>
                    <w:jc w:val="center"/>
                    <w:textAlignment w:val="baseline"/>
                    <w:rPr>
                      <w:rStyle w:val="normaltextrun"/>
                      <w:rFonts w:asciiTheme="minorHAnsi" w:hAnsiTheme="minorHAnsi" w:cs="Calibri Light"/>
                      <w:sz w:val="22"/>
                      <w:szCs w:val="22"/>
                      <w:lang w:val="en-IE"/>
                    </w:rPr>
                  </w:pPr>
                  <w:r w:rsidRPr="0087650E">
                    <w:rPr>
                      <w:rStyle w:val="normaltextrun"/>
                      <w:rFonts w:asciiTheme="minorHAnsi" w:hAnsiTheme="minorHAnsi" w:cs="Calibri Light"/>
                      <w:sz w:val="22"/>
                      <w:szCs w:val="22"/>
                      <w:lang w:val="en-IE"/>
                    </w:rPr>
                    <w:t>spaceman/spacewoman</w:t>
                  </w:r>
                </w:p>
              </w:tc>
            </w:tr>
            <w:tr w:rsidR="00C52DDD" w:rsidRPr="0087650E" w14:paraId="1F064EDD" w14:textId="77777777" w:rsidTr="00046C91">
              <w:trPr>
                <w:trHeight w:val="336"/>
              </w:trPr>
              <w:tc>
                <w:tcPr>
                  <w:tcW w:w="3081" w:type="dxa"/>
                  <w:shd w:val="clear" w:color="auto" w:fill="B6FFFE"/>
                </w:tcPr>
                <w:p w14:paraId="34D9B520" w14:textId="77777777" w:rsidR="00C52DDD" w:rsidRPr="0087650E" w:rsidRDefault="00C52DDD" w:rsidP="00046C91">
                  <w:pPr>
                    <w:pStyle w:val="paragraph"/>
                    <w:jc w:val="center"/>
                    <w:textAlignment w:val="baseline"/>
                    <w:rPr>
                      <w:rStyle w:val="normaltextrun"/>
                      <w:rFonts w:asciiTheme="minorHAnsi" w:hAnsiTheme="minorHAnsi" w:cs="Calibri Light"/>
                      <w:sz w:val="22"/>
                      <w:szCs w:val="22"/>
                      <w:lang w:val="en-IE"/>
                    </w:rPr>
                  </w:pPr>
                  <w:r w:rsidRPr="0087650E">
                    <w:rPr>
                      <w:rStyle w:val="normaltextrun"/>
                      <w:rFonts w:asciiTheme="minorHAnsi" w:hAnsiTheme="minorHAnsi" w:cs="Calibri Light"/>
                      <w:sz w:val="22"/>
                      <w:szCs w:val="22"/>
                      <w:lang w:val="en-IE"/>
                    </w:rPr>
                    <w:t>spacemen/spacewomen</w:t>
                  </w:r>
                </w:p>
              </w:tc>
            </w:tr>
            <w:tr w:rsidR="00C52DDD" w:rsidRPr="0087650E" w14:paraId="00A58FC1" w14:textId="77777777" w:rsidTr="00046C91">
              <w:trPr>
                <w:trHeight w:val="272"/>
              </w:trPr>
              <w:tc>
                <w:tcPr>
                  <w:tcW w:w="3081" w:type="dxa"/>
                  <w:shd w:val="clear" w:color="auto" w:fill="B6FFFE"/>
                </w:tcPr>
                <w:p w14:paraId="500C3DA4" w14:textId="77777777" w:rsidR="00C52DDD" w:rsidRPr="0087650E" w:rsidRDefault="00C52DDD" w:rsidP="00046C91">
                  <w:pPr>
                    <w:pStyle w:val="paragraph"/>
                    <w:jc w:val="center"/>
                    <w:textAlignment w:val="baseline"/>
                    <w:rPr>
                      <w:rStyle w:val="normaltextrun"/>
                      <w:rFonts w:asciiTheme="minorHAnsi" w:hAnsiTheme="minorHAnsi" w:cs="Calibri Light"/>
                      <w:sz w:val="22"/>
                      <w:szCs w:val="22"/>
                      <w:lang w:val="en-IE"/>
                    </w:rPr>
                  </w:pPr>
                  <w:r w:rsidRPr="0087650E">
                    <w:rPr>
                      <w:rStyle w:val="normaltextrun"/>
                      <w:rFonts w:asciiTheme="minorHAnsi" w:hAnsiTheme="minorHAnsi" w:cs="Calibri Light"/>
                      <w:sz w:val="22"/>
                      <w:szCs w:val="22"/>
                      <w:lang w:val="en-IE"/>
                    </w:rPr>
                    <w:t>alien</w:t>
                  </w:r>
                </w:p>
              </w:tc>
            </w:tr>
            <w:tr w:rsidR="00C52DDD" w:rsidRPr="0087650E" w14:paraId="123ED59F" w14:textId="77777777" w:rsidTr="00046C91">
              <w:trPr>
                <w:trHeight w:val="272"/>
              </w:trPr>
              <w:tc>
                <w:tcPr>
                  <w:tcW w:w="3081" w:type="dxa"/>
                  <w:shd w:val="clear" w:color="auto" w:fill="B6FFFE"/>
                </w:tcPr>
                <w:p w14:paraId="6A88840D" w14:textId="77777777" w:rsidR="00C52DDD" w:rsidRPr="0087650E" w:rsidRDefault="00C52DDD" w:rsidP="00046C91">
                  <w:pPr>
                    <w:pStyle w:val="paragraph"/>
                    <w:jc w:val="center"/>
                    <w:textAlignment w:val="baseline"/>
                    <w:rPr>
                      <w:rStyle w:val="normaltextrun"/>
                      <w:rFonts w:asciiTheme="minorHAnsi" w:hAnsiTheme="minorHAnsi" w:cs="Calibri Light"/>
                      <w:sz w:val="22"/>
                      <w:szCs w:val="22"/>
                      <w:lang w:val="en-IE"/>
                    </w:rPr>
                  </w:pPr>
                  <w:r w:rsidRPr="0087650E">
                    <w:rPr>
                      <w:rStyle w:val="normaltextrun"/>
                      <w:rFonts w:asciiTheme="minorHAnsi" w:hAnsiTheme="minorHAnsi" w:cs="Calibri Light"/>
                      <w:sz w:val="22"/>
                      <w:szCs w:val="22"/>
                      <w:lang w:val="en-IE"/>
                    </w:rPr>
                    <w:t>planet</w:t>
                  </w:r>
                </w:p>
              </w:tc>
            </w:tr>
            <w:tr w:rsidR="00C52DDD" w:rsidRPr="0087650E" w14:paraId="05B6156E" w14:textId="77777777" w:rsidTr="00046C91">
              <w:trPr>
                <w:trHeight w:val="83"/>
              </w:trPr>
              <w:tc>
                <w:tcPr>
                  <w:tcW w:w="3081" w:type="dxa"/>
                  <w:shd w:val="clear" w:color="auto" w:fill="B6FFFE"/>
                </w:tcPr>
                <w:p w14:paraId="0F95ED1C" w14:textId="77777777" w:rsidR="00C52DDD" w:rsidRPr="0087650E" w:rsidRDefault="00C52DDD" w:rsidP="00046C91">
                  <w:pPr>
                    <w:pStyle w:val="paragraph"/>
                    <w:jc w:val="center"/>
                    <w:textAlignment w:val="baseline"/>
                    <w:rPr>
                      <w:rStyle w:val="normaltextrun"/>
                      <w:rFonts w:asciiTheme="minorHAnsi" w:hAnsiTheme="minorHAnsi" w:cs="Calibri Light"/>
                      <w:sz w:val="22"/>
                      <w:szCs w:val="22"/>
                      <w:lang w:val="en-IE"/>
                    </w:rPr>
                  </w:pPr>
                  <w:r w:rsidRPr="0087650E">
                    <w:rPr>
                      <w:rStyle w:val="normaltextrun"/>
                      <w:rFonts w:asciiTheme="minorHAnsi" w:hAnsiTheme="minorHAnsi" w:cs="Calibri Light"/>
                      <w:sz w:val="22"/>
                      <w:szCs w:val="22"/>
                      <w:lang w:val="en-IE"/>
                    </w:rPr>
                    <w:t>dark</w:t>
                  </w:r>
                </w:p>
              </w:tc>
            </w:tr>
            <w:tr w:rsidR="00C52DDD" w:rsidRPr="0087650E" w14:paraId="5E31C9F8" w14:textId="77777777" w:rsidTr="00046C91">
              <w:trPr>
                <w:trHeight w:val="208"/>
              </w:trPr>
              <w:tc>
                <w:tcPr>
                  <w:tcW w:w="3081" w:type="dxa"/>
                  <w:shd w:val="clear" w:color="auto" w:fill="B6FFFE"/>
                </w:tcPr>
                <w:p w14:paraId="3560D0AA" w14:textId="77777777" w:rsidR="00C52DDD" w:rsidRPr="0087650E" w:rsidRDefault="00C52DDD" w:rsidP="00046C91">
                  <w:pPr>
                    <w:pStyle w:val="paragraph"/>
                    <w:jc w:val="center"/>
                    <w:textAlignment w:val="baseline"/>
                    <w:rPr>
                      <w:rStyle w:val="normaltextrun"/>
                      <w:rFonts w:asciiTheme="minorHAnsi" w:hAnsiTheme="minorHAnsi" w:cs="Calibri Light"/>
                      <w:sz w:val="22"/>
                      <w:szCs w:val="22"/>
                      <w:lang w:val="en-IE"/>
                    </w:rPr>
                  </w:pPr>
                  <w:r w:rsidRPr="0087650E">
                    <w:rPr>
                      <w:rStyle w:val="normaltextrun"/>
                      <w:rFonts w:asciiTheme="minorHAnsi" w:hAnsiTheme="minorHAnsi" w:cs="Calibri Light"/>
                      <w:sz w:val="22"/>
                      <w:szCs w:val="22"/>
                      <w:lang w:val="en-IE"/>
                    </w:rPr>
                    <w:t>bright</w:t>
                  </w:r>
                </w:p>
              </w:tc>
            </w:tr>
            <w:tr w:rsidR="00C52DDD" w:rsidRPr="0087650E" w14:paraId="1A1DBE66" w14:textId="77777777" w:rsidTr="00046C91">
              <w:trPr>
                <w:trHeight w:val="176"/>
              </w:trPr>
              <w:tc>
                <w:tcPr>
                  <w:tcW w:w="3081" w:type="dxa"/>
                  <w:shd w:val="clear" w:color="auto" w:fill="B6FFFE"/>
                </w:tcPr>
                <w:p w14:paraId="371E227C" w14:textId="77777777" w:rsidR="00C52DDD" w:rsidRPr="0087650E" w:rsidRDefault="00C52DDD" w:rsidP="00046C91">
                  <w:pPr>
                    <w:pStyle w:val="paragraph"/>
                    <w:jc w:val="center"/>
                    <w:textAlignment w:val="baseline"/>
                    <w:rPr>
                      <w:rStyle w:val="normaltextrun"/>
                      <w:rFonts w:asciiTheme="minorHAnsi" w:hAnsiTheme="minorHAnsi" w:cs="Calibri Light"/>
                      <w:sz w:val="22"/>
                      <w:szCs w:val="22"/>
                      <w:lang w:val="en-IE"/>
                    </w:rPr>
                  </w:pPr>
                  <w:r w:rsidRPr="0087650E">
                    <w:rPr>
                      <w:rStyle w:val="normaltextrun"/>
                      <w:rFonts w:asciiTheme="minorHAnsi" w:hAnsiTheme="minorHAnsi" w:cs="Calibri Light"/>
                      <w:sz w:val="22"/>
                      <w:szCs w:val="22"/>
                      <w:lang w:val="en-IE"/>
                    </w:rPr>
                    <w:t>floating</w:t>
                  </w:r>
                </w:p>
              </w:tc>
            </w:tr>
          </w:tbl>
          <w:p w14:paraId="7C2F111A" w14:textId="77777777" w:rsidR="00C52DDD" w:rsidRPr="0087650E" w:rsidRDefault="00C52DDD" w:rsidP="00DD767E">
            <w:pPr>
              <w:rPr>
                <w:b/>
              </w:rPr>
            </w:pPr>
          </w:p>
        </w:tc>
        <w:tc>
          <w:tcPr>
            <w:tcW w:w="1237"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tblGrid>
            <w:tr w:rsidR="00C52DDD" w:rsidRPr="0087650E" w14:paraId="38D47798" w14:textId="77777777" w:rsidTr="00046C91">
              <w:tc>
                <w:tcPr>
                  <w:tcW w:w="3081" w:type="dxa"/>
                  <w:shd w:val="clear" w:color="auto" w:fill="CCFFCC"/>
                </w:tcPr>
                <w:p w14:paraId="2641793A" w14:textId="77777777" w:rsidR="00C52DDD" w:rsidRPr="0087650E" w:rsidRDefault="00C52DDD" w:rsidP="00046C91">
                  <w:pPr>
                    <w:pStyle w:val="paragraph"/>
                    <w:jc w:val="center"/>
                    <w:textAlignment w:val="baseline"/>
                    <w:rPr>
                      <w:rStyle w:val="normaltextrun"/>
                      <w:rFonts w:asciiTheme="minorHAnsi" w:hAnsiTheme="minorHAnsi" w:cs="Calibri Light"/>
                      <w:b/>
                      <w:sz w:val="22"/>
                      <w:szCs w:val="22"/>
                      <w:lang w:val="en-IE"/>
                    </w:rPr>
                  </w:pPr>
                  <w:r w:rsidRPr="0087650E">
                    <w:rPr>
                      <w:rStyle w:val="normaltextrun"/>
                      <w:rFonts w:asciiTheme="minorHAnsi" w:hAnsiTheme="minorHAnsi" w:cs="Calibri Light"/>
                      <w:b/>
                      <w:sz w:val="22"/>
                      <w:szCs w:val="22"/>
                      <w:lang w:val="en-IE"/>
                    </w:rPr>
                    <w:t>Stretch</w:t>
                  </w:r>
                </w:p>
              </w:tc>
            </w:tr>
            <w:tr w:rsidR="00C52DDD" w:rsidRPr="0087650E" w14:paraId="026B15F5" w14:textId="77777777" w:rsidTr="00046C91">
              <w:trPr>
                <w:trHeight w:val="240"/>
              </w:trPr>
              <w:tc>
                <w:tcPr>
                  <w:tcW w:w="3081" w:type="dxa"/>
                  <w:shd w:val="clear" w:color="auto" w:fill="B6FFFE"/>
                </w:tcPr>
                <w:p w14:paraId="49FCCDAC" w14:textId="77777777" w:rsidR="00C52DDD" w:rsidRPr="0087650E" w:rsidRDefault="00C52DDD" w:rsidP="00046C91">
                  <w:pPr>
                    <w:jc w:val="center"/>
                    <w:rPr>
                      <w:rStyle w:val="normaltextrun"/>
                      <w:lang w:val="en-GB"/>
                    </w:rPr>
                  </w:pPr>
                  <w:r w:rsidRPr="0087650E">
                    <w:t>the planets: Mercury, Venus, Earth, Mars, Jupiter, Saturn, Uranus, Neptune</w:t>
                  </w:r>
                </w:p>
              </w:tc>
            </w:tr>
            <w:tr w:rsidR="00C52DDD" w:rsidRPr="0087650E" w14:paraId="6F2A18F6" w14:textId="77777777" w:rsidTr="00046C91">
              <w:trPr>
                <w:trHeight w:val="320"/>
              </w:trPr>
              <w:tc>
                <w:tcPr>
                  <w:tcW w:w="3081" w:type="dxa"/>
                  <w:shd w:val="clear" w:color="auto" w:fill="B6FFFE"/>
                </w:tcPr>
                <w:p w14:paraId="6135FCA4" w14:textId="77777777" w:rsidR="00C52DDD" w:rsidRPr="0087650E" w:rsidRDefault="00C52DDD" w:rsidP="00046C91">
                  <w:pPr>
                    <w:pStyle w:val="paragraph"/>
                    <w:jc w:val="center"/>
                    <w:textAlignment w:val="baseline"/>
                    <w:rPr>
                      <w:rStyle w:val="normaltextrun"/>
                      <w:rFonts w:asciiTheme="minorHAnsi" w:hAnsiTheme="minorHAnsi" w:cs="Calibri Light"/>
                      <w:sz w:val="22"/>
                      <w:szCs w:val="22"/>
                      <w:lang w:val="en-IE"/>
                    </w:rPr>
                  </w:pPr>
                  <w:r w:rsidRPr="0087650E">
                    <w:rPr>
                      <w:rStyle w:val="normaltextrun"/>
                      <w:rFonts w:asciiTheme="minorHAnsi" w:hAnsiTheme="minorHAnsi" w:cs="Calibri Light"/>
                      <w:sz w:val="22"/>
                      <w:szCs w:val="22"/>
                      <w:lang w:val="en-IE"/>
                    </w:rPr>
                    <w:t>gravity</w:t>
                  </w:r>
                </w:p>
              </w:tc>
            </w:tr>
            <w:tr w:rsidR="00C52DDD" w:rsidRPr="0087650E" w14:paraId="2600FD4E" w14:textId="77777777" w:rsidTr="00046C91">
              <w:trPr>
                <w:trHeight w:val="320"/>
              </w:trPr>
              <w:tc>
                <w:tcPr>
                  <w:tcW w:w="3081" w:type="dxa"/>
                  <w:shd w:val="clear" w:color="auto" w:fill="B6FFFE"/>
                </w:tcPr>
                <w:p w14:paraId="3D0C901A" w14:textId="77777777" w:rsidR="00C52DDD" w:rsidRPr="0087650E" w:rsidRDefault="00C52DDD" w:rsidP="00046C91">
                  <w:pPr>
                    <w:pStyle w:val="paragraph"/>
                    <w:jc w:val="center"/>
                    <w:textAlignment w:val="baseline"/>
                    <w:rPr>
                      <w:rStyle w:val="normaltextrun"/>
                      <w:rFonts w:asciiTheme="minorHAnsi" w:hAnsiTheme="minorHAnsi" w:cs="Calibri Light"/>
                      <w:sz w:val="22"/>
                      <w:szCs w:val="22"/>
                      <w:lang w:val="en-IE"/>
                    </w:rPr>
                  </w:pPr>
                  <w:r w:rsidRPr="0087650E">
                    <w:rPr>
                      <w:rStyle w:val="normaltextrun"/>
                      <w:rFonts w:asciiTheme="minorHAnsi" w:hAnsiTheme="minorHAnsi" w:cs="Calibri Light"/>
                      <w:sz w:val="22"/>
                      <w:szCs w:val="22"/>
                      <w:lang w:val="en-IE"/>
                    </w:rPr>
                    <w:t>astronaut</w:t>
                  </w:r>
                </w:p>
              </w:tc>
            </w:tr>
            <w:tr w:rsidR="00C52DDD" w:rsidRPr="0087650E" w14:paraId="67662C6E" w14:textId="77777777" w:rsidTr="00046C91">
              <w:trPr>
                <w:trHeight w:val="272"/>
              </w:trPr>
              <w:tc>
                <w:tcPr>
                  <w:tcW w:w="3081" w:type="dxa"/>
                  <w:shd w:val="clear" w:color="auto" w:fill="B6FFFE"/>
                </w:tcPr>
                <w:p w14:paraId="0F02543C" w14:textId="77777777" w:rsidR="00C52DDD" w:rsidRPr="0087650E" w:rsidRDefault="00C52DDD" w:rsidP="00046C91">
                  <w:pPr>
                    <w:pStyle w:val="paragraph"/>
                    <w:jc w:val="center"/>
                    <w:textAlignment w:val="baseline"/>
                    <w:rPr>
                      <w:rStyle w:val="normaltextrun"/>
                      <w:rFonts w:asciiTheme="minorHAnsi" w:hAnsiTheme="minorHAnsi" w:cs="Calibri Light"/>
                      <w:sz w:val="22"/>
                      <w:szCs w:val="22"/>
                      <w:lang w:val="en-IE"/>
                    </w:rPr>
                  </w:pPr>
                  <w:r w:rsidRPr="0087650E">
                    <w:rPr>
                      <w:rStyle w:val="normaltextrun"/>
                      <w:rFonts w:asciiTheme="minorHAnsi" w:hAnsiTheme="minorHAnsi" w:cs="Calibri Light"/>
                      <w:sz w:val="22"/>
                      <w:szCs w:val="22"/>
                      <w:lang w:val="en-IE"/>
                    </w:rPr>
                    <w:t>craters</w:t>
                  </w:r>
                </w:p>
              </w:tc>
            </w:tr>
            <w:tr w:rsidR="00C52DDD" w:rsidRPr="0087650E" w14:paraId="432E3FBD" w14:textId="77777777" w:rsidTr="00046C91">
              <w:trPr>
                <w:trHeight w:val="288"/>
              </w:trPr>
              <w:tc>
                <w:tcPr>
                  <w:tcW w:w="3081" w:type="dxa"/>
                  <w:shd w:val="clear" w:color="auto" w:fill="B6FFFE"/>
                </w:tcPr>
                <w:p w14:paraId="55C35F5C" w14:textId="77777777" w:rsidR="00C52DDD" w:rsidRPr="0087650E" w:rsidRDefault="00C52DDD" w:rsidP="00046C91">
                  <w:pPr>
                    <w:pStyle w:val="paragraph"/>
                    <w:jc w:val="center"/>
                    <w:textAlignment w:val="baseline"/>
                    <w:rPr>
                      <w:rStyle w:val="normaltextrun"/>
                      <w:rFonts w:asciiTheme="minorHAnsi" w:hAnsiTheme="minorHAnsi" w:cs="Calibri Light"/>
                      <w:sz w:val="22"/>
                      <w:szCs w:val="22"/>
                      <w:lang w:val="en-IE"/>
                    </w:rPr>
                  </w:pPr>
                  <w:r w:rsidRPr="0087650E">
                    <w:rPr>
                      <w:rStyle w:val="normaltextrun"/>
                      <w:rFonts w:asciiTheme="minorHAnsi" w:hAnsiTheme="minorHAnsi" w:cs="Calibri Light"/>
                      <w:sz w:val="22"/>
                      <w:szCs w:val="22"/>
                      <w:lang w:val="en-IE"/>
                    </w:rPr>
                    <w:t>antennae</w:t>
                  </w:r>
                </w:p>
              </w:tc>
            </w:tr>
            <w:tr w:rsidR="00C52DDD" w:rsidRPr="0087650E" w14:paraId="77D1B14D" w14:textId="77777777" w:rsidTr="00046C91">
              <w:trPr>
                <w:trHeight w:val="256"/>
              </w:trPr>
              <w:tc>
                <w:tcPr>
                  <w:tcW w:w="3081" w:type="dxa"/>
                  <w:shd w:val="clear" w:color="auto" w:fill="B6FFFE"/>
                </w:tcPr>
                <w:p w14:paraId="604FFE0A" w14:textId="77777777" w:rsidR="00C52DDD" w:rsidRPr="0087650E" w:rsidRDefault="00C52DDD" w:rsidP="00046C91">
                  <w:pPr>
                    <w:pStyle w:val="paragraph"/>
                    <w:jc w:val="center"/>
                    <w:textAlignment w:val="baseline"/>
                    <w:rPr>
                      <w:rStyle w:val="normaltextrun"/>
                      <w:rFonts w:asciiTheme="minorHAnsi" w:hAnsiTheme="minorHAnsi" w:cs="Calibri Light"/>
                      <w:sz w:val="22"/>
                      <w:szCs w:val="22"/>
                      <w:lang w:val="en-IE"/>
                    </w:rPr>
                  </w:pPr>
                  <w:r w:rsidRPr="0087650E">
                    <w:rPr>
                      <w:rStyle w:val="normaltextrun"/>
                      <w:rFonts w:asciiTheme="minorHAnsi" w:hAnsiTheme="minorHAnsi" w:cs="Calibri Light"/>
                      <w:sz w:val="22"/>
                      <w:szCs w:val="22"/>
                      <w:lang w:val="en-IE"/>
                    </w:rPr>
                    <w:t>gliding</w:t>
                  </w:r>
                </w:p>
              </w:tc>
            </w:tr>
            <w:tr w:rsidR="00C52DDD" w:rsidRPr="0087650E" w14:paraId="09E489DC" w14:textId="77777777" w:rsidTr="00046C91">
              <w:trPr>
                <w:trHeight w:val="336"/>
              </w:trPr>
              <w:tc>
                <w:tcPr>
                  <w:tcW w:w="3081" w:type="dxa"/>
                  <w:shd w:val="clear" w:color="auto" w:fill="B6FFFE"/>
                </w:tcPr>
                <w:p w14:paraId="428BD7D9" w14:textId="77777777" w:rsidR="00C52DDD" w:rsidRPr="0087650E" w:rsidRDefault="00C52DDD" w:rsidP="00046C91">
                  <w:pPr>
                    <w:pStyle w:val="paragraph"/>
                    <w:jc w:val="center"/>
                    <w:textAlignment w:val="baseline"/>
                    <w:rPr>
                      <w:rStyle w:val="normaltextrun"/>
                      <w:rFonts w:asciiTheme="minorHAnsi" w:hAnsiTheme="minorHAnsi" w:cs="Calibri Light"/>
                      <w:sz w:val="22"/>
                      <w:szCs w:val="22"/>
                      <w:lang w:val="en-IE"/>
                    </w:rPr>
                  </w:pPr>
                  <w:r w:rsidRPr="0087650E">
                    <w:rPr>
                      <w:rStyle w:val="normaltextrun"/>
                      <w:rFonts w:asciiTheme="minorHAnsi" w:hAnsiTheme="minorHAnsi" w:cs="Calibri Light"/>
                      <w:sz w:val="22"/>
                      <w:szCs w:val="22"/>
                      <w:lang w:val="en-IE"/>
                    </w:rPr>
                    <w:t>rising</w:t>
                  </w:r>
                </w:p>
              </w:tc>
            </w:tr>
            <w:tr w:rsidR="00C52DDD" w:rsidRPr="0087650E" w14:paraId="76C9694D" w14:textId="77777777" w:rsidTr="00046C91">
              <w:trPr>
                <w:trHeight w:val="272"/>
              </w:trPr>
              <w:tc>
                <w:tcPr>
                  <w:tcW w:w="3081" w:type="dxa"/>
                  <w:shd w:val="clear" w:color="auto" w:fill="B6FFFE"/>
                </w:tcPr>
                <w:p w14:paraId="1F897139" w14:textId="77777777" w:rsidR="00C52DDD" w:rsidRPr="0087650E" w:rsidRDefault="00C52DDD" w:rsidP="00046C91">
                  <w:pPr>
                    <w:pStyle w:val="paragraph"/>
                    <w:jc w:val="center"/>
                    <w:textAlignment w:val="baseline"/>
                    <w:rPr>
                      <w:rStyle w:val="normaltextrun"/>
                      <w:rFonts w:asciiTheme="minorHAnsi" w:hAnsiTheme="minorHAnsi" w:cs="Calibri Light"/>
                      <w:sz w:val="22"/>
                      <w:szCs w:val="22"/>
                      <w:lang w:val="en-IE"/>
                    </w:rPr>
                  </w:pPr>
                  <w:r w:rsidRPr="0087650E">
                    <w:rPr>
                      <w:rStyle w:val="normaltextrun"/>
                      <w:rFonts w:asciiTheme="minorHAnsi" w:hAnsiTheme="minorHAnsi" w:cs="Calibri Light"/>
                      <w:sz w:val="22"/>
                      <w:szCs w:val="22"/>
                      <w:lang w:val="en-IE"/>
                    </w:rPr>
                    <w:t>exploring</w:t>
                  </w:r>
                </w:p>
              </w:tc>
            </w:tr>
            <w:tr w:rsidR="00C52DDD" w:rsidRPr="0087650E" w14:paraId="64058FD2" w14:textId="77777777" w:rsidTr="00046C91">
              <w:trPr>
                <w:trHeight w:val="272"/>
              </w:trPr>
              <w:tc>
                <w:tcPr>
                  <w:tcW w:w="3081" w:type="dxa"/>
                  <w:shd w:val="clear" w:color="auto" w:fill="B6FFFE"/>
                </w:tcPr>
                <w:p w14:paraId="27D9A7C2" w14:textId="77777777" w:rsidR="00C52DDD" w:rsidRPr="0087650E" w:rsidRDefault="00C52DDD" w:rsidP="00046C91">
                  <w:pPr>
                    <w:pStyle w:val="paragraph"/>
                    <w:jc w:val="center"/>
                    <w:textAlignment w:val="baseline"/>
                    <w:rPr>
                      <w:rStyle w:val="normaltextrun"/>
                      <w:rFonts w:asciiTheme="minorHAnsi" w:hAnsiTheme="minorHAnsi" w:cs="Calibri Light"/>
                      <w:sz w:val="22"/>
                      <w:szCs w:val="22"/>
                      <w:lang w:val="en-IE"/>
                    </w:rPr>
                  </w:pPr>
                </w:p>
              </w:tc>
            </w:tr>
            <w:tr w:rsidR="00C52DDD" w:rsidRPr="0087650E" w14:paraId="65DCCB67" w14:textId="77777777" w:rsidTr="00046C91">
              <w:trPr>
                <w:trHeight w:val="83"/>
              </w:trPr>
              <w:tc>
                <w:tcPr>
                  <w:tcW w:w="3081" w:type="dxa"/>
                  <w:shd w:val="clear" w:color="auto" w:fill="B6FFFE"/>
                </w:tcPr>
                <w:p w14:paraId="446B5D08" w14:textId="77777777" w:rsidR="00C52DDD" w:rsidRPr="0087650E" w:rsidRDefault="00C52DDD" w:rsidP="00046C91">
                  <w:pPr>
                    <w:pStyle w:val="paragraph"/>
                    <w:jc w:val="center"/>
                    <w:textAlignment w:val="baseline"/>
                    <w:rPr>
                      <w:rStyle w:val="normaltextrun"/>
                      <w:rFonts w:asciiTheme="minorHAnsi" w:hAnsiTheme="minorHAnsi" w:cs="Calibri Light"/>
                      <w:sz w:val="22"/>
                      <w:szCs w:val="22"/>
                      <w:lang w:val="en-IE"/>
                    </w:rPr>
                  </w:pPr>
                </w:p>
              </w:tc>
            </w:tr>
            <w:tr w:rsidR="00C52DDD" w:rsidRPr="0087650E" w14:paraId="1C924DEE" w14:textId="77777777" w:rsidTr="00046C91">
              <w:trPr>
                <w:trHeight w:val="208"/>
              </w:trPr>
              <w:tc>
                <w:tcPr>
                  <w:tcW w:w="3081" w:type="dxa"/>
                  <w:shd w:val="clear" w:color="auto" w:fill="B6FFFE"/>
                </w:tcPr>
                <w:p w14:paraId="627423E7" w14:textId="77777777" w:rsidR="00C52DDD" w:rsidRPr="0087650E" w:rsidRDefault="00C52DDD" w:rsidP="00046C91">
                  <w:pPr>
                    <w:pStyle w:val="paragraph"/>
                    <w:jc w:val="center"/>
                    <w:textAlignment w:val="baseline"/>
                    <w:rPr>
                      <w:rStyle w:val="normaltextrun"/>
                      <w:rFonts w:asciiTheme="minorHAnsi" w:hAnsiTheme="minorHAnsi" w:cs="Calibri Light"/>
                      <w:sz w:val="22"/>
                      <w:szCs w:val="22"/>
                      <w:lang w:val="en-IE"/>
                    </w:rPr>
                  </w:pPr>
                </w:p>
              </w:tc>
            </w:tr>
            <w:tr w:rsidR="00C52DDD" w:rsidRPr="0087650E" w14:paraId="104A8FB7" w14:textId="77777777" w:rsidTr="00046C91">
              <w:trPr>
                <w:trHeight w:val="176"/>
              </w:trPr>
              <w:tc>
                <w:tcPr>
                  <w:tcW w:w="3081" w:type="dxa"/>
                  <w:shd w:val="clear" w:color="auto" w:fill="B6FFFE"/>
                </w:tcPr>
                <w:p w14:paraId="33C4645A" w14:textId="77777777" w:rsidR="00C52DDD" w:rsidRPr="0087650E" w:rsidRDefault="00C52DDD" w:rsidP="00046C91">
                  <w:pPr>
                    <w:pStyle w:val="paragraph"/>
                    <w:jc w:val="center"/>
                    <w:textAlignment w:val="baseline"/>
                    <w:rPr>
                      <w:rStyle w:val="normaltextrun"/>
                      <w:rFonts w:asciiTheme="minorHAnsi" w:hAnsiTheme="minorHAnsi" w:cs="Calibri Light"/>
                      <w:sz w:val="22"/>
                      <w:szCs w:val="22"/>
                      <w:lang w:val="en-IE"/>
                    </w:rPr>
                  </w:pPr>
                </w:p>
              </w:tc>
            </w:tr>
          </w:tbl>
          <w:p w14:paraId="511613E0" w14:textId="6A55E495" w:rsidR="00C52DDD" w:rsidRPr="0087650E" w:rsidRDefault="00C52DDD" w:rsidP="00DD767E">
            <w:pPr>
              <w:rPr>
                <w:b/>
              </w:rPr>
            </w:pPr>
          </w:p>
        </w:tc>
      </w:tr>
      <w:tr w:rsidR="00C52DDD" w:rsidRPr="0087650E" w14:paraId="3C2579FD" w14:textId="77777777" w:rsidTr="00C52DDD">
        <w:tc>
          <w:tcPr>
            <w:tcW w:w="5000" w:type="pct"/>
            <w:gridSpan w:val="5"/>
          </w:tcPr>
          <w:p w14:paraId="2C866D8D" w14:textId="72B7AAF2" w:rsidR="00C52DDD" w:rsidRPr="0087650E" w:rsidRDefault="00C52DDD" w:rsidP="00C52DDD">
            <w:pPr>
              <w:rPr>
                <w:b/>
              </w:rPr>
            </w:pPr>
            <w:r w:rsidRPr="0087650E">
              <w:rPr>
                <w:rStyle w:val="normaltextrun"/>
                <w:rFonts w:cs="Calibri Light"/>
                <w:lang w:val="en-IE"/>
              </w:rPr>
              <w:t xml:space="preserve">Please add any other words that you feel might be suitable for your class. </w:t>
            </w:r>
            <w:r w:rsidRPr="0087650E">
              <w:rPr>
                <w:lang w:val="en-GB"/>
              </w:rPr>
              <w:t>Pupils will manage this theme with the basic and core language. Some pupils who express a particular interest in this theme will appreciate stretch language.</w:t>
            </w:r>
          </w:p>
        </w:tc>
      </w:tr>
      <w:tr w:rsidR="00C52DDD" w:rsidRPr="0087650E" w14:paraId="69B53677" w14:textId="77777777" w:rsidTr="00C52DDD">
        <w:tc>
          <w:tcPr>
            <w:tcW w:w="830" w:type="pct"/>
          </w:tcPr>
          <w:p w14:paraId="33087AD1" w14:textId="312F041B" w:rsidR="00C52DDD" w:rsidRPr="0087650E" w:rsidRDefault="00C52DDD">
            <w:pPr>
              <w:rPr>
                <w:lang w:val="en-GB"/>
              </w:rPr>
            </w:pPr>
            <w:r w:rsidRPr="0087650E">
              <w:rPr>
                <w:lang w:val="en-GB"/>
              </w:rPr>
              <w:t>Resources:</w:t>
            </w:r>
          </w:p>
        </w:tc>
        <w:tc>
          <w:tcPr>
            <w:tcW w:w="4170" w:type="pct"/>
            <w:gridSpan w:val="4"/>
          </w:tcPr>
          <w:p w14:paraId="28E6A293" w14:textId="77777777" w:rsidR="00C52DDD" w:rsidRPr="0087650E" w:rsidRDefault="00C52DDD" w:rsidP="007E2E74">
            <w:pPr>
              <w:pStyle w:val="ListParagraph"/>
              <w:numPr>
                <w:ilvl w:val="0"/>
                <w:numId w:val="6"/>
              </w:numPr>
              <w:spacing w:after="200" w:line="276" w:lineRule="auto"/>
              <w:rPr>
                <w:lang w:val="en-GB"/>
              </w:rPr>
            </w:pPr>
            <w:r w:rsidRPr="0087650E">
              <w:rPr>
                <w:lang w:val="en-GB"/>
              </w:rPr>
              <w:t>Interactive Whiteboard Poster</w:t>
            </w:r>
          </w:p>
          <w:p w14:paraId="32F7B2DA" w14:textId="77777777" w:rsidR="00C52DDD" w:rsidRPr="0087650E" w:rsidRDefault="00C52DDD" w:rsidP="007E2E74">
            <w:pPr>
              <w:pStyle w:val="ListParagraph"/>
              <w:numPr>
                <w:ilvl w:val="0"/>
                <w:numId w:val="6"/>
              </w:numPr>
              <w:spacing w:after="200" w:line="276" w:lineRule="auto"/>
            </w:pPr>
            <w:r w:rsidRPr="0087650E">
              <w:rPr>
                <w:lang w:val="en-GB"/>
              </w:rPr>
              <w:t xml:space="preserve">Classroom-based activities (provided in </w:t>
            </w:r>
            <w:proofErr w:type="spellStart"/>
            <w:r w:rsidRPr="0087650E">
              <w:rPr>
                <w:lang w:val="en-GB"/>
              </w:rPr>
              <w:t>TRB</w:t>
            </w:r>
            <w:proofErr w:type="spellEnd"/>
            <w:r w:rsidRPr="0087650E">
              <w:rPr>
                <w:lang w:val="en-GB"/>
              </w:rPr>
              <w:t xml:space="preserve"> and onscreen)</w:t>
            </w:r>
          </w:p>
          <w:p w14:paraId="639519AE" w14:textId="3D5677FE" w:rsidR="00C52DDD" w:rsidRPr="0087650E" w:rsidRDefault="00C52DDD" w:rsidP="007E2E74">
            <w:pPr>
              <w:pStyle w:val="ListParagraph"/>
              <w:numPr>
                <w:ilvl w:val="0"/>
                <w:numId w:val="6"/>
              </w:numPr>
              <w:spacing w:after="200" w:line="276" w:lineRule="auto"/>
            </w:pPr>
            <w:r w:rsidRPr="0087650E">
              <w:rPr>
                <w:lang w:val="en-GB"/>
              </w:rPr>
              <w:t xml:space="preserve">Interactive Whiteboard Topic </w:t>
            </w:r>
            <w:r w:rsidR="00B16E7A" w:rsidRPr="0087650E">
              <w:rPr>
                <w:lang w:val="en-GB"/>
              </w:rPr>
              <w:t>S</w:t>
            </w:r>
            <w:r w:rsidRPr="0087650E">
              <w:rPr>
                <w:lang w:val="en-GB"/>
              </w:rPr>
              <w:t xml:space="preserve">pecific </w:t>
            </w:r>
            <w:r w:rsidR="00B16E7A" w:rsidRPr="0087650E">
              <w:rPr>
                <w:lang w:val="en-GB"/>
              </w:rPr>
              <w:t>Language G</w:t>
            </w:r>
            <w:r w:rsidRPr="0087650E">
              <w:rPr>
                <w:lang w:val="en-GB"/>
              </w:rPr>
              <w:t xml:space="preserve">ames </w:t>
            </w:r>
          </w:p>
          <w:p w14:paraId="6A0702CC" w14:textId="77777777" w:rsidR="00C52DDD" w:rsidRPr="0087650E" w:rsidRDefault="00C52DDD" w:rsidP="007E2E74">
            <w:pPr>
              <w:pStyle w:val="ListParagraph"/>
              <w:numPr>
                <w:ilvl w:val="0"/>
                <w:numId w:val="6"/>
              </w:numPr>
              <w:spacing w:after="200" w:line="276" w:lineRule="auto"/>
            </w:pPr>
            <w:r w:rsidRPr="0087650E">
              <w:t xml:space="preserve">Related pages in response book </w:t>
            </w:r>
          </w:p>
          <w:p w14:paraId="2A033D1A" w14:textId="77777777" w:rsidR="00C52DDD" w:rsidRPr="0087650E" w:rsidRDefault="00C52DDD" w:rsidP="007E2E74">
            <w:pPr>
              <w:pStyle w:val="ListParagraph"/>
              <w:numPr>
                <w:ilvl w:val="0"/>
                <w:numId w:val="6"/>
              </w:numPr>
              <w:spacing w:after="200" w:line="276" w:lineRule="auto"/>
              <w:rPr>
                <w:lang w:val="en-GB"/>
              </w:rPr>
            </w:pPr>
            <w:r w:rsidRPr="0087650E">
              <w:rPr>
                <w:lang w:val="en-GB"/>
              </w:rPr>
              <w:t>Song</w:t>
            </w:r>
            <w:bookmarkStart w:id="0" w:name="_GoBack"/>
            <w:bookmarkEnd w:id="0"/>
          </w:p>
          <w:p w14:paraId="594BE4FC" w14:textId="0C8221C1" w:rsidR="00C52DDD" w:rsidRPr="0087650E" w:rsidRDefault="00FB3053" w:rsidP="007E2E74">
            <w:pPr>
              <w:pStyle w:val="ListParagraph"/>
              <w:numPr>
                <w:ilvl w:val="0"/>
                <w:numId w:val="6"/>
              </w:numPr>
              <w:spacing w:after="200" w:line="276" w:lineRule="auto"/>
              <w:rPr>
                <w:lang w:val="en-GB"/>
              </w:rPr>
            </w:pPr>
            <w:r w:rsidRPr="0087650E">
              <w:rPr>
                <w:lang w:val="en-GB"/>
              </w:rPr>
              <w:t>Poem</w:t>
            </w:r>
          </w:p>
          <w:p w14:paraId="61D5FF6F" w14:textId="4448A000" w:rsidR="00C52DDD" w:rsidRPr="0087650E" w:rsidRDefault="00C52DDD" w:rsidP="007E2E74">
            <w:pPr>
              <w:pStyle w:val="ListParagraph"/>
              <w:numPr>
                <w:ilvl w:val="0"/>
                <w:numId w:val="6"/>
              </w:numPr>
              <w:rPr>
                <w:lang w:val="en-GB"/>
              </w:rPr>
            </w:pPr>
            <w:r w:rsidRPr="0087650E">
              <w:rPr>
                <w:bCs/>
              </w:rPr>
              <w:t>Slideshow</w:t>
            </w:r>
          </w:p>
        </w:tc>
      </w:tr>
      <w:tr w:rsidR="00C52DDD" w:rsidRPr="0087650E" w14:paraId="1063167C" w14:textId="77777777" w:rsidTr="00C52DDD">
        <w:tc>
          <w:tcPr>
            <w:tcW w:w="830" w:type="pct"/>
          </w:tcPr>
          <w:p w14:paraId="67F757B5" w14:textId="77777777" w:rsidR="00C52DDD" w:rsidRPr="0087650E" w:rsidRDefault="00C52DDD">
            <w:pPr>
              <w:rPr>
                <w:lang w:val="en-GB"/>
              </w:rPr>
            </w:pPr>
            <w:r w:rsidRPr="0087650E">
              <w:rPr>
                <w:lang w:val="en-GB"/>
              </w:rPr>
              <w:t xml:space="preserve">Glow Button Dialogue: </w:t>
            </w:r>
          </w:p>
        </w:tc>
        <w:tc>
          <w:tcPr>
            <w:tcW w:w="4170" w:type="pct"/>
            <w:gridSpan w:val="4"/>
          </w:tcPr>
          <w:p w14:paraId="16ECAAD9" w14:textId="39462244" w:rsidR="00C52DDD" w:rsidRPr="0087650E" w:rsidRDefault="00C52DDD" w:rsidP="00091664">
            <w:pPr>
              <w:pStyle w:val="paragraph"/>
              <w:ind w:left="720"/>
              <w:textAlignment w:val="baseline"/>
              <w:rPr>
                <w:rFonts w:asciiTheme="minorHAnsi" w:hAnsiTheme="minorHAnsi"/>
                <w:color w:val="008000"/>
                <w:sz w:val="22"/>
                <w:szCs w:val="22"/>
              </w:rPr>
            </w:pPr>
            <w:r w:rsidRPr="0087650E">
              <w:rPr>
                <w:rFonts w:asciiTheme="minorHAnsi" w:hAnsiTheme="minorHAnsi"/>
                <w:sz w:val="22"/>
                <w:szCs w:val="22"/>
              </w:rPr>
              <w:t>Countdown for pupils to join in with</w:t>
            </w:r>
            <w:r w:rsidR="00B16E7A" w:rsidRPr="0087650E">
              <w:rPr>
                <w:rFonts w:asciiTheme="minorHAnsi" w:hAnsiTheme="minorHAnsi"/>
                <w:sz w:val="22"/>
                <w:szCs w:val="22"/>
              </w:rPr>
              <w:t>.</w:t>
            </w:r>
          </w:p>
        </w:tc>
      </w:tr>
      <w:tr w:rsidR="00896FE0" w:rsidRPr="00896FE0" w14:paraId="3F2DC462" w14:textId="77777777" w:rsidTr="00C52DDD">
        <w:tc>
          <w:tcPr>
            <w:tcW w:w="830" w:type="pct"/>
          </w:tcPr>
          <w:p w14:paraId="4E603550" w14:textId="6C021537" w:rsidR="00896FE0" w:rsidRPr="00896FE0" w:rsidRDefault="00896FE0">
            <w:pPr>
              <w:rPr>
                <w:lang w:val="en-GB"/>
              </w:rPr>
            </w:pPr>
            <w:r w:rsidRPr="00896FE0">
              <w:rPr>
                <w:lang w:val="en-GB"/>
              </w:rPr>
              <w:t>Vocabulary Games</w:t>
            </w:r>
          </w:p>
        </w:tc>
        <w:tc>
          <w:tcPr>
            <w:tcW w:w="4170" w:type="pct"/>
            <w:gridSpan w:val="4"/>
          </w:tcPr>
          <w:p w14:paraId="5BEA1B7F" w14:textId="26F4D8AA" w:rsidR="00896FE0" w:rsidRPr="00896FE0" w:rsidRDefault="00896FE0" w:rsidP="00091664">
            <w:pPr>
              <w:pStyle w:val="paragraph"/>
              <w:ind w:left="720"/>
              <w:textAlignment w:val="baseline"/>
              <w:rPr>
                <w:rFonts w:asciiTheme="minorHAnsi" w:hAnsiTheme="minorHAnsi"/>
                <w:sz w:val="22"/>
                <w:szCs w:val="22"/>
              </w:rPr>
            </w:pPr>
            <w:r w:rsidRPr="00896FE0">
              <w:rPr>
                <w:rFonts w:asciiTheme="minorHAnsi" w:hAnsiTheme="minorHAnsi" w:cstheme="majorHAnsi"/>
                <w:sz w:val="22"/>
                <w:szCs w:val="22"/>
              </w:rPr>
              <w:t xml:space="preserve">The interactive games are designed to focus children’s attention on the theme and to facilitate them in talking about it and using the topic specific vocabulary. It is important that the children are encouraged to talk while playing these games. Teachers may wish to give children opportunities to play these games at the end of the lessons. </w:t>
            </w:r>
          </w:p>
        </w:tc>
      </w:tr>
      <w:tr w:rsidR="00C52DDD" w:rsidRPr="0087650E" w14:paraId="56DCA362" w14:textId="77777777" w:rsidTr="00C52DDD">
        <w:tc>
          <w:tcPr>
            <w:tcW w:w="830" w:type="pct"/>
          </w:tcPr>
          <w:p w14:paraId="446249BF" w14:textId="77777777" w:rsidR="00C52DDD" w:rsidRPr="0087650E" w:rsidRDefault="00C52DDD">
            <w:pPr>
              <w:rPr>
                <w:lang w:val="en-GB"/>
              </w:rPr>
            </w:pPr>
            <w:r w:rsidRPr="0087650E">
              <w:rPr>
                <w:lang w:val="en-GB"/>
              </w:rPr>
              <w:lastRenderedPageBreak/>
              <w:t>Integrated Child-Led Play:</w:t>
            </w:r>
          </w:p>
        </w:tc>
        <w:tc>
          <w:tcPr>
            <w:tcW w:w="4170" w:type="pct"/>
            <w:gridSpan w:val="4"/>
          </w:tcPr>
          <w:p w14:paraId="09B3EECB" w14:textId="2A47EFC1" w:rsidR="00C52DDD" w:rsidRPr="0087650E" w:rsidRDefault="00C52DDD" w:rsidP="00833BA7">
            <w:pPr>
              <w:rPr>
                <w:lang w:val="en-GB"/>
              </w:rPr>
            </w:pPr>
            <w:r w:rsidRPr="0087650E">
              <w:t>In the Construction or Junk Art Areas, pupils are provided with resources to build spacecrafts such as recycled tubes and cardboard, magazine cuttings, tissue paper, pipe cleaners, tinfoil, etc.</w:t>
            </w:r>
          </w:p>
        </w:tc>
      </w:tr>
      <w:tr w:rsidR="00C52DDD" w:rsidRPr="0087650E" w14:paraId="1E655C18" w14:textId="77777777" w:rsidTr="00C52DDD">
        <w:tc>
          <w:tcPr>
            <w:tcW w:w="830" w:type="pct"/>
          </w:tcPr>
          <w:p w14:paraId="6974C4EF" w14:textId="77777777" w:rsidR="00C52DDD" w:rsidRPr="0087650E" w:rsidRDefault="00C52DDD">
            <w:pPr>
              <w:rPr>
                <w:lang w:val="en-GB"/>
              </w:rPr>
            </w:pPr>
            <w:r w:rsidRPr="0087650E">
              <w:rPr>
                <w:lang w:val="en-GB"/>
              </w:rPr>
              <w:t>Additional Resources:</w:t>
            </w:r>
          </w:p>
        </w:tc>
        <w:tc>
          <w:tcPr>
            <w:tcW w:w="4170" w:type="pct"/>
            <w:gridSpan w:val="4"/>
          </w:tcPr>
          <w:p w14:paraId="4AD311F9" w14:textId="69CC5284" w:rsidR="00C52DDD" w:rsidRPr="0087650E" w:rsidRDefault="00C52DDD" w:rsidP="00B16E7A">
            <w:pPr>
              <w:pStyle w:val="paragraph"/>
              <w:numPr>
                <w:ilvl w:val="0"/>
                <w:numId w:val="8"/>
              </w:numPr>
              <w:textAlignment w:val="baseline"/>
              <w:rPr>
                <w:rFonts w:asciiTheme="minorHAnsi" w:hAnsiTheme="minorHAnsi" w:cs="Calibri Light"/>
                <w:bCs/>
                <w:sz w:val="22"/>
                <w:szCs w:val="22"/>
              </w:rPr>
            </w:pPr>
            <w:r w:rsidRPr="0087650E">
              <w:rPr>
                <w:rFonts w:asciiTheme="minorHAnsi" w:hAnsiTheme="minorHAnsi" w:cs="Calibri Light"/>
                <w:sz w:val="22"/>
                <w:szCs w:val="22"/>
                <w:lang w:val="ga-IE"/>
              </w:rPr>
              <w:t xml:space="preserve">Suggested </w:t>
            </w:r>
            <w:r w:rsidR="00B16E7A" w:rsidRPr="0087650E">
              <w:rPr>
                <w:rFonts w:asciiTheme="minorHAnsi" w:hAnsiTheme="minorHAnsi" w:cs="Calibri Light"/>
                <w:sz w:val="22"/>
                <w:szCs w:val="22"/>
                <w:lang w:val="ga-IE"/>
              </w:rPr>
              <w:t>Story</w:t>
            </w:r>
            <w:r w:rsidRPr="0087650E">
              <w:rPr>
                <w:rFonts w:asciiTheme="minorHAnsi" w:hAnsiTheme="minorHAnsi" w:cs="Calibri Light"/>
                <w:bCs/>
                <w:sz w:val="22"/>
                <w:szCs w:val="22"/>
                <w:lang w:val="ga-IE"/>
              </w:rPr>
              <w:t>:</w:t>
            </w:r>
            <w:r w:rsidRPr="0087650E">
              <w:rPr>
                <w:rFonts w:asciiTheme="minorHAnsi" w:hAnsiTheme="minorHAnsi" w:cs="Calibri Light"/>
                <w:bCs/>
                <w:i/>
                <w:sz w:val="22"/>
                <w:szCs w:val="22"/>
                <w:lang w:val="ga-IE"/>
              </w:rPr>
              <w:t xml:space="preserve"> Zen</w:t>
            </w:r>
            <w:r w:rsidR="00B16E7A" w:rsidRPr="0087650E">
              <w:rPr>
                <w:rFonts w:asciiTheme="minorHAnsi" w:hAnsiTheme="minorHAnsi" w:cs="Calibri Light"/>
                <w:bCs/>
                <w:sz w:val="22"/>
                <w:szCs w:val="22"/>
                <w:lang w:val="ga-IE"/>
              </w:rPr>
              <w:t>, by John Newman, included in Lesson 4</w:t>
            </w:r>
            <w:r w:rsidRPr="0087650E">
              <w:rPr>
                <w:rFonts w:asciiTheme="minorHAnsi" w:hAnsiTheme="minorHAnsi" w:cs="Calibri Light"/>
                <w:sz w:val="22"/>
                <w:szCs w:val="22"/>
              </w:rPr>
              <w:t xml:space="preserve"> </w:t>
            </w:r>
            <w:r w:rsidR="0087650E">
              <w:rPr>
                <w:rFonts w:asciiTheme="minorHAnsi" w:hAnsiTheme="minorHAnsi" w:cs="Calibri Light"/>
                <w:sz w:val="22"/>
                <w:szCs w:val="22"/>
              </w:rPr>
              <w:t>.</w:t>
            </w:r>
          </w:p>
        </w:tc>
      </w:tr>
      <w:tr w:rsidR="00C52DDD" w:rsidRPr="0087650E" w14:paraId="71135D0F" w14:textId="77777777" w:rsidTr="00C52DDD">
        <w:tc>
          <w:tcPr>
            <w:tcW w:w="830" w:type="pct"/>
          </w:tcPr>
          <w:p w14:paraId="318AC801" w14:textId="77777777" w:rsidR="00C52DDD" w:rsidRPr="0087650E" w:rsidRDefault="00C52DDD">
            <w:pPr>
              <w:rPr>
                <w:lang w:val="en-GB"/>
              </w:rPr>
            </w:pPr>
            <w:r w:rsidRPr="0087650E">
              <w:rPr>
                <w:lang w:val="en-GB"/>
              </w:rPr>
              <w:t>Integration:</w:t>
            </w:r>
          </w:p>
        </w:tc>
        <w:tc>
          <w:tcPr>
            <w:tcW w:w="4170" w:type="pct"/>
            <w:gridSpan w:val="4"/>
          </w:tcPr>
          <w:p w14:paraId="3427AC8D" w14:textId="4CA1AA75" w:rsidR="00C52DDD" w:rsidRPr="0087650E" w:rsidRDefault="00C52DDD" w:rsidP="00E173E0">
            <w:pPr>
              <w:rPr>
                <w:rFonts w:cs="Calibri Light"/>
                <w:lang w:val="en-GB"/>
              </w:rPr>
            </w:pPr>
            <w:r w:rsidRPr="0087650E">
              <w:rPr>
                <w:rFonts w:cs="Calibri Light"/>
                <w:lang w:val="en-US"/>
              </w:rPr>
              <w:t xml:space="preserve">Science, </w:t>
            </w:r>
            <w:proofErr w:type="spellStart"/>
            <w:r w:rsidRPr="0087650E">
              <w:rPr>
                <w:rFonts w:cs="Calibri Light"/>
                <w:lang w:val="en-US"/>
              </w:rPr>
              <w:t>Maths</w:t>
            </w:r>
            <w:proofErr w:type="spellEnd"/>
            <w:r w:rsidRPr="0087650E">
              <w:rPr>
                <w:rFonts w:cs="Calibri Light"/>
                <w:lang w:val="en-US"/>
              </w:rPr>
              <w:t>, Drama, Art</w:t>
            </w:r>
          </w:p>
        </w:tc>
      </w:tr>
      <w:tr w:rsidR="00C52DDD" w:rsidRPr="0087650E" w14:paraId="35608E7C" w14:textId="77777777" w:rsidTr="00C52DDD">
        <w:tc>
          <w:tcPr>
            <w:tcW w:w="830" w:type="pct"/>
          </w:tcPr>
          <w:p w14:paraId="0EE5FF5D" w14:textId="77777777" w:rsidR="00C52DDD" w:rsidRPr="0087650E" w:rsidRDefault="00C52DDD">
            <w:pPr>
              <w:rPr>
                <w:lang w:val="en-GB"/>
              </w:rPr>
            </w:pPr>
            <w:r w:rsidRPr="0087650E">
              <w:rPr>
                <w:lang w:val="en-GB"/>
              </w:rPr>
              <w:t xml:space="preserve">Assessment: </w:t>
            </w:r>
          </w:p>
        </w:tc>
        <w:tc>
          <w:tcPr>
            <w:tcW w:w="4170" w:type="pct"/>
            <w:gridSpan w:val="4"/>
          </w:tcPr>
          <w:p w14:paraId="446074FD" w14:textId="77777777" w:rsidR="00C52DDD" w:rsidRPr="0087650E" w:rsidRDefault="00C52DDD" w:rsidP="007E2E74">
            <w:pPr>
              <w:pStyle w:val="ListParagraph"/>
              <w:numPr>
                <w:ilvl w:val="0"/>
                <w:numId w:val="16"/>
              </w:numPr>
              <w:spacing w:after="200" w:line="276" w:lineRule="auto"/>
              <w:rPr>
                <w:rFonts w:cs="Calibri Light"/>
                <w:lang w:val="en-GB"/>
              </w:rPr>
            </w:pPr>
            <w:r w:rsidRPr="0087650E">
              <w:rPr>
                <w:rFonts w:cs="Calibri Light"/>
                <w:lang w:val="en-GB"/>
              </w:rPr>
              <w:t>Self: Smiley faces/emoticons at the bottom of the pages in the Response Book</w:t>
            </w:r>
          </w:p>
          <w:p w14:paraId="2A55386D" w14:textId="77777777" w:rsidR="00C52DDD" w:rsidRPr="0087650E" w:rsidRDefault="00C52DDD" w:rsidP="00E173E0">
            <w:pPr>
              <w:pStyle w:val="ListParagraph"/>
              <w:numPr>
                <w:ilvl w:val="0"/>
                <w:numId w:val="16"/>
              </w:numPr>
              <w:rPr>
                <w:rFonts w:cs="Calibri Light"/>
                <w:lang w:val="en-GB"/>
              </w:rPr>
            </w:pPr>
            <w:r w:rsidRPr="0087650E">
              <w:rPr>
                <w:rFonts w:cs="Calibri Light"/>
                <w:lang w:val="en-GB"/>
              </w:rPr>
              <w:t>Informal: Response Book Activities, Teacher Observations, Recordings</w:t>
            </w:r>
          </w:p>
          <w:p w14:paraId="22626F9D" w14:textId="77777777" w:rsidR="00C52DDD" w:rsidRPr="0087650E" w:rsidRDefault="00C52DDD" w:rsidP="00E173E0">
            <w:pPr>
              <w:pStyle w:val="ListParagraph"/>
              <w:numPr>
                <w:ilvl w:val="0"/>
                <w:numId w:val="16"/>
              </w:numPr>
              <w:rPr>
                <w:rFonts w:cs="Calibri Light"/>
                <w:lang w:val="en-GB"/>
              </w:rPr>
            </w:pPr>
            <w:r w:rsidRPr="0087650E">
              <w:rPr>
                <w:rFonts w:cs="Calibri Light"/>
                <w:lang w:val="en-GB"/>
              </w:rPr>
              <w:t>Formal: Assessment Booklet to be completed after Unit 4</w:t>
            </w:r>
          </w:p>
        </w:tc>
      </w:tr>
      <w:tr w:rsidR="0087650E" w:rsidRPr="0087650E" w14:paraId="67C71614" w14:textId="77777777" w:rsidTr="0087650E">
        <w:tc>
          <w:tcPr>
            <w:tcW w:w="830" w:type="pct"/>
          </w:tcPr>
          <w:p w14:paraId="04BA3B53" w14:textId="77777777" w:rsidR="0087650E" w:rsidRPr="0087650E" w:rsidRDefault="0087650E" w:rsidP="00C31DDD">
            <w:pPr>
              <w:rPr>
                <w:lang w:val="en-GB"/>
              </w:rPr>
            </w:pPr>
            <w:r w:rsidRPr="0087650E">
              <w:rPr>
                <w:lang w:val="en-GB"/>
              </w:rPr>
              <w:t>Spotlight</w:t>
            </w:r>
          </w:p>
        </w:tc>
        <w:tc>
          <w:tcPr>
            <w:tcW w:w="4170" w:type="pct"/>
            <w:gridSpan w:val="4"/>
          </w:tcPr>
          <w:p w14:paraId="77829626" w14:textId="77777777" w:rsidR="0087650E" w:rsidRPr="0087650E" w:rsidRDefault="0087650E" w:rsidP="00C31DDD">
            <w:pPr>
              <w:rPr>
                <w:rFonts w:cs="Calibri Light"/>
                <w:lang w:val="en-GB"/>
              </w:rPr>
            </w:pPr>
            <w:r w:rsidRPr="0087650E">
              <w:rPr>
                <w:rFonts w:cs="Calibri Light"/>
                <w:lang w:val="en-IE"/>
              </w:rPr>
              <w:t>Use the spotlight tool to focus on parts of the poster or other images in discussions relating to the theme.</w:t>
            </w:r>
          </w:p>
        </w:tc>
      </w:tr>
    </w:tbl>
    <w:p w14:paraId="54470A94" w14:textId="77777777" w:rsidR="00366D9B" w:rsidRPr="0087650E" w:rsidRDefault="00366D9B">
      <w:pPr>
        <w:rPr>
          <w:lang w:val="en-GB"/>
        </w:rPr>
      </w:pPr>
    </w:p>
    <w:tbl>
      <w:tblPr>
        <w:tblStyle w:val="TableGrid"/>
        <w:tblW w:w="0" w:type="auto"/>
        <w:tblLook w:val="04A0" w:firstRow="1" w:lastRow="0" w:firstColumn="1" w:lastColumn="0" w:noHBand="0" w:noVBand="1"/>
      </w:tblPr>
      <w:tblGrid>
        <w:gridCol w:w="7087"/>
        <w:gridCol w:w="7087"/>
      </w:tblGrid>
      <w:tr w:rsidR="006454FA" w:rsidRPr="0087650E" w14:paraId="301E5A31" w14:textId="77777777" w:rsidTr="006454FA">
        <w:tc>
          <w:tcPr>
            <w:tcW w:w="7087" w:type="dxa"/>
          </w:tcPr>
          <w:p w14:paraId="446DC04F" w14:textId="77777777" w:rsidR="007D2E9A" w:rsidRPr="0087650E" w:rsidRDefault="006454FA" w:rsidP="007D2E9A">
            <w:pPr>
              <w:pStyle w:val="paragraph"/>
              <w:textAlignment w:val="baseline"/>
              <w:rPr>
                <w:rFonts w:asciiTheme="minorHAnsi" w:hAnsiTheme="minorHAnsi" w:cs="Calibri Light"/>
                <w:b/>
                <w:sz w:val="22"/>
                <w:szCs w:val="22"/>
                <w:lang w:val="en-US"/>
              </w:rPr>
            </w:pPr>
            <w:r w:rsidRPr="0087650E">
              <w:rPr>
                <w:rStyle w:val="normaltextrun"/>
                <w:rFonts w:asciiTheme="minorHAnsi" w:hAnsiTheme="minorHAnsi" w:cs="Calibri Light"/>
                <w:b/>
                <w:bCs/>
                <w:sz w:val="22"/>
                <w:szCs w:val="22"/>
              </w:rPr>
              <w:t>Lesson 1</w:t>
            </w:r>
            <w:r w:rsidR="00EF57E7" w:rsidRPr="0087650E">
              <w:rPr>
                <w:rStyle w:val="eop"/>
                <w:rFonts w:asciiTheme="minorHAnsi" w:hAnsiTheme="minorHAnsi" w:cs="Calibri Light"/>
                <w:b/>
                <w:sz w:val="22"/>
                <w:szCs w:val="22"/>
              </w:rPr>
              <w:t> – Introduction to theme LO</w:t>
            </w:r>
            <w:r w:rsidR="00A703AB" w:rsidRPr="0087650E">
              <w:rPr>
                <w:rStyle w:val="eop"/>
                <w:rFonts w:asciiTheme="minorHAnsi" w:hAnsiTheme="minorHAnsi" w:cs="Calibri Light"/>
                <w:b/>
                <w:sz w:val="22"/>
                <w:szCs w:val="22"/>
              </w:rPr>
              <w:t xml:space="preserve"> 1 2 3 4 5 6 7 10 12 13</w:t>
            </w:r>
          </w:p>
          <w:p w14:paraId="417769CC" w14:textId="46D5FEE7" w:rsidR="007D2E9A" w:rsidRPr="0087650E" w:rsidRDefault="007D2E9A" w:rsidP="007D2E9A">
            <w:pPr>
              <w:pStyle w:val="paragraph"/>
              <w:textAlignment w:val="baseline"/>
              <w:rPr>
                <w:rFonts w:asciiTheme="minorHAnsi" w:hAnsiTheme="minorHAnsi"/>
                <w:sz w:val="22"/>
                <w:szCs w:val="22"/>
                <w:lang w:val="en-US"/>
              </w:rPr>
            </w:pPr>
            <w:r w:rsidRPr="0087650E">
              <w:rPr>
                <w:rFonts w:asciiTheme="minorHAnsi" w:hAnsiTheme="minorHAnsi"/>
                <w:sz w:val="22"/>
                <w:szCs w:val="22"/>
                <w:lang w:val="en-US"/>
              </w:rPr>
              <w:t xml:space="preserve">Through sustained shared thinking discuss the </w:t>
            </w:r>
            <w:r w:rsidR="00CA772A" w:rsidRPr="0087650E">
              <w:rPr>
                <w:rFonts w:asciiTheme="minorHAnsi" w:hAnsiTheme="minorHAnsi"/>
                <w:sz w:val="22"/>
                <w:szCs w:val="22"/>
                <w:lang w:val="en-US"/>
              </w:rPr>
              <w:t>poster</w:t>
            </w:r>
            <w:r w:rsidRPr="0087650E">
              <w:rPr>
                <w:rFonts w:asciiTheme="minorHAnsi" w:hAnsiTheme="minorHAnsi"/>
                <w:sz w:val="22"/>
                <w:szCs w:val="22"/>
                <w:lang w:val="en-US"/>
              </w:rPr>
              <w:t>. Ask</w:t>
            </w:r>
            <w:r w:rsidR="00034E52" w:rsidRPr="0087650E">
              <w:rPr>
                <w:rFonts w:asciiTheme="minorHAnsi" w:hAnsiTheme="minorHAnsi"/>
                <w:sz w:val="22"/>
                <w:szCs w:val="22"/>
                <w:lang w:val="en-US"/>
              </w:rPr>
              <w:t xml:space="preserve"> the pupils to Think/Pair/Share:</w:t>
            </w:r>
          </w:p>
          <w:p w14:paraId="1D227B72" w14:textId="77777777" w:rsidR="007D2E9A" w:rsidRPr="0087650E" w:rsidRDefault="007D2E9A" w:rsidP="007D2E9A">
            <w:pPr>
              <w:pStyle w:val="paragraph"/>
              <w:textAlignment w:val="baseline"/>
              <w:rPr>
                <w:rFonts w:asciiTheme="minorHAnsi" w:hAnsiTheme="minorHAnsi"/>
                <w:sz w:val="22"/>
                <w:szCs w:val="22"/>
              </w:rPr>
            </w:pPr>
            <w:r w:rsidRPr="0087650E">
              <w:rPr>
                <w:rFonts w:asciiTheme="minorHAnsi" w:hAnsiTheme="minorHAnsi"/>
                <w:sz w:val="22"/>
                <w:szCs w:val="22"/>
              </w:rPr>
              <w:t>Drawing on pupil’s prior knowledge talk about the sky at night, darkness, stars, moon, planets, etc. Also, talk about the rocket launch (the explosion and flames at take-off).</w:t>
            </w:r>
          </w:p>
          <w:p w14:paraId="4EE69111" w14:textId="77777777" w:rsidR="007D2E9A" w:rsidRPr="0087650E" w:rsidRDefault="00A703AB" w:rsidP="007D2E9A">
            <w:pPr>
              <w:pStyle w:val="paragraph"/>
              <w:textAlignment w:val="baseline"/>
              <w:rPr>
                <w:rFonts w:asciiTheme="minorHAnsi" w:hAnsiTheme="minorHAnsi"/>
                <w:sz w:val="22"/>
                <w:szCs w:val="22"/>
              </w:rPr>
            </w:pPr>
            <w:r w:rsidRPr="0087650E">
              <w:rPr>
                <w:rFonts w:asciiTheme="minorHAnsi" w:hAnsiTheme="minorHAnsi"/>
                <w:sz w:val="22"/>
                <w:szCs w:val="22"/>
              </w:rPr>
              <w:t>Q</w:t>
            </w:r>
            <w:r w:rsidR="007D2E9A" w:rsidRPr="0087650E">
              <w:rPr>
                <w:rFonts w:asciiTheme="minorHAnsi" w:hAnsiTheme="minorHAnsi"/>
                <w:sz w:val="22"/>
                <w:szCs w:val="22"/>
              </w:rPr>
              <w:t>uestions:</w:t>
            </w:r>
          </w:p>
          <w:p w14:paraId="7E580C0B" w14:textId="586554F5" w:rsidR="007D2E9A" w:rsidRPr="0087650E" w:rsidRDefault="007D2E9A" w:rsidP="007D2E9A">
            <w:pPr>
              <w:pStyle w:val="paragraph"/>
              <w:numPr>
                <w:ilvl w:val="0"/>
                <w:numId w:val="22"/>
              </w:numPr>
              <w:textAlignment w:val="baseline"/>
              <w:rPr>
                <w:rFonts w:asciiTheme="minorHAnsi" w:hAnsiTheme="minorHAnsi"/>
                <w:sz w:val="22"/>
                <w:szCs w:val="22"/>
              </w:rPr>
            </w:pPr>
            <w:r w:rsidRPr="0087650E">
              <w:rPr>
                <w:rFonts w:asciiTheme="minorHAnsi" w:hAnsiTheme="minorHAnsi"/>
                <w:sz w:val="22"/>
                <w:szCs w:val="22"/>
              </w:rPr>
              <w:t>Where is the rocket going?</w:t>
            </w:r>
            <w:r w:rsidR="00046C91" w:rsidRPr="0087650E">
              <w:rPr>
                <w:rFonts w:asciiTheme="minorHAnsi" w:hAnsiTheme="minorHAnsi"/>
                <w:sz w:val="22"/>
                <w:szCs w:val="22"/>
              </w:rPr>
              <w:t xml:space="preserve"> </w:t>
            </w:r>
            <w:r w:rsidRPr="0087650E">
              <w:rPr>
                <w:rFonts w:asciiTheme="minorHAnsi" w:hAnsiTheme="minorHAnsi"/>
                <w:sz w:val="22"/>
                <w:szCs w:val="22"/>
              </w:rPr>
              <w:t>(</w:t>
            </w:r>
            <w:proofErr w:type="gramStart"/>
            <w:r w:rsidRPr="0087650E">
              <w:rPr>
                <w:rFonts w:asciiTheme="minorHAnsi" w:hAnsiTheme="minorHAnsi"/>
                <w:sz w:val="22"/>
                <w:szCs w:val="22"/>
              </w:rPr>
              <w:t>moon</w:t>
            </w:r>
            <w:proofErr w:type="gramEnd"/>
            <w:r w:rsidRPr="0087650E">
              <w:rPr>
                <w:rFonts w:asciiTheme="minorHAnsi" w:hAnsiTheme="minorHAnsi"/>
                <w:sz w:val="22"/>
                <w:szCs w:val="22"/>
              </w:rPr>
              <w:t>/space/sky)</w:t>
            </w:r>
          </w:p>
          <w:p w14:paraId="12D2FE28" w14:textId="42790F26" w:rsidR="007D2E9A" w:rsidRPr="0087650E" w:rsidRDefault="007D2E9A" w:rsidP="007D2E9A">
            <w:pPr>
              <w:pStyle w:val="paragraph"/>
              <w:numPr>
                <w:ilvl w:val="0"/>
                <w:numId w:val="22"/>
              </w:numPr>
              <w:textAlignment w:val="baseline"/>
              <w:rPr>
                <w:rFonts w:asciiTheme="minorHAnsi" w:hAnsiTheme="minorHAnsi"/>
                <w:sz w:val="22"/>
                <w:szCs w:val="22"/>
              </w:rPr>
            </w:pPr>
            <w:r w:rsidRPr="0087650E">
              <w:rPr>
                <w:rFonts w:asciiTheme="minorHAnsi" w:hAnsiTheme="minorHAnsi"/>
                <w:sz w:val="22"/>
                <w:szCs w:val="22"/>
              </w:rPr>
              <w:t>Who is in the rocket?</w:t>
            </w:r>
            <w:r w:rsidR="00046C91" w:rsidRPr="0087650E">
              <w:rPr>
                <w:rFonts w:asciiTheme="minorHAnsi" w:hAnsiTheme="minorHAnsi"/>
                <w:sz w:val="22"/>
                <w:szCs w:val="22"/>
              </w:rPr>
              <w:t xml:space="preserve"> </w:t>
            </w:r>
            <w:r w:rsidRPr="0087650E">
              <w:rPr>
                <w:rFonts w:asciiTheme="minorHAnsi" w:hAnsiTheme="minorHAnsi"/>
                <w:sz w:val="22"/>
                <w:szCs w:val="22"/>
              </w:rPr>
              <w:t>(</w:t>
            </w:r>
            <w:proofErr w:type="gramStart"/>
            <w:r w:rsidRPr="0087650E">
              <w:rPr>
                <w:rFonts w:asciiTheme="minorHAnsi" w:hAnsiTheme="minorHAnsi"/>
                <w:sz w:val="22"/>
                <w:szCs w:val="22"/>
              </w:rPr>
              <w:t>spacewomen</w:t>
            </w:r>
            <w:proofErr w:type="gramEnd"/>
            <w:r w:rsidRPr="0087650E">
              <w:rPr>
                <w:rFonts w:asciiTheme="minorHAnsi" w:hAnsiTheme="minorHAnsi"/>
                <w:sz w:val="22"/>
                <w:szCs w:val="22"/>
              </w:rPr>
              <w:t xml:space="preserve">/spacemen/astronauts) </w:t>
            </w:r>
          </w:p>
          <w:p w14:paraId="436CF742" w14:textId="77777777" w:rsidR="007D2E9A" w:rsidRPr="0087650E" w:rsidRDefault="007D2E9A" w:rsidP="007D2E9A">
            <w:pPr>
              <w:pStyle w:val="paragraph"/>
              <w:numPr>
                <w:ilvl w:val="0"/>
                <w:numId w:val="22"/>
              </w:numPr>
              <w:textAlignment w:val="baseline"/>
              <w:rPr>
                <w:rFonts w:asciiTheme="minorHAnsi" w:hAnsiTheme="minorHAnsi"/>
                <w:sz w:val="22"/>
                <w:szCs w:val="22"/>
              </w:rPr>
            </w:pPr>
            <w:r w:rsidRPr="0087650E">
              <w:rPr>
                <w:rFonts w:asciiTheme="minorHAnsi" w:hAnsiTheme="minorHAnsi"/>
                <w:sz w:val="22"/>
                <w:szCs w:val="22"/>
              </w:rPr>
              <w:t>What are they doing?</w:t>
            </w:r>
            <w:r w:rsidR="00034E52" w:rsidRPr="0087650E">
              <w:rPr>
                <w:rFonts w:asciiTheme="minorHAnsi" w:hAnsiTheme="minorHAnsi"/>
                <w:sz w:val="22"/>
                <w:szCs w:val="22"/>
              </w:rPr>
              <w:t xml:space="preserve"> </w:t>
            </w:r>
            <w:r w:rsidR="00034E52" w:rsidRPr="0087650E">
              <w:rPr>
                <w:rFonts w:asciiTheme="minorHAnsi" w:hAnsiTheme="minorHAnsi"/>
                <w:color w:val="7030A0"/>
                <w:sz w:val="22"/>
                <w:szCs w:val="22"/>
              </w:rPr>
              <w:t>(</w:t>
            </w:r>
            <w:proofErr w:type="gramStart"/>
            <w:r w:rsidR="00034E52" w:rsidRPr="0087650E">
              <w:rPr>
                <w:rFonts w:asciiTheme="minorHAnsi" w:hAnsiTheme="minorHAnsi"/>
                <w:color w:val="7030A0"/>
                <w:sz w:val="22"/>
                <w:szCs w:val="22"/>
              </w:rPr>
              <w:t>space</w:t>
            </w:r>
            <w:proofErr w:type="gramEnd"/>
            <w:r w:rsidR="00034E52" w:rsidRPr="0087650E">
              <w:rPr>
                <w:rFonts w:asciiTheme="minorHAnsi" w:hAnsiTheme="minorHAnsi"/>
                <w:color w:val="7030A0"/>
                <w:sz w:val="22"/>
                <w:szCs w:val="22"/>
              </w:rPr>
              <w:t xml:space="preserve"> missions)</w:t>
            </w:r>
          </w:p>
          <w:p w14:paraId="465677B1" w14:textId="3946FDF8" w:rsidR="007D2E9A" w:rsidRPr="0087650E" w:rsidRDefault="007D2E9A" w:rsidP="007D2E9A">
            <w:pPr>
              <w:pStyle w:val="paragraph"/>
              <w:numPr>
                <w:ilvl w:val="0"/>
                <w:numId w:val="22"/>
              </w:numPr>
              <w:textAlignment w:val="baseline"/>
              <w:rPr>
                <w:rFonts w:asciiTheme="minorHAnsi" w:hAnsiTheme="minorHAnsi"/>
                <w:sz w:val="22"/>
                <w:szCs w:val="22"/>
                <w:lang w:val="en-US"/>
              </w:rPr>
            </w:pPr>
            <w:r w:rsidRPr="0087650E">
              <w:rPr>
                <w:rFonts w:asciiTheme="minorHAnsi" w:hAnsiTheme="minorHAnsi"/>
                <w:sz w:val="22"/>
                <w:szCs w:val="22"/>
              </w:rPr>
              <w:t>What are they seeing?</w:t>
            </w:r>
            <w:r w:rsidR="00A703AB" w:rsidRPr="0087650E">
              <w:rPr>
                <w:rFonts w:asciiTheme="minorHAnsi" w:hAnsiTheme="minorHAnsi"/>
                <w:sz w:val="22"/>
                <w:szCs w:val="22"/>
              </w:rPr>
              <w:t xml:space="preserve"> </w:t>
            </w:r>
            <w:r w:rsidR="00A703AB" w:rsidRPr="0087650E">
              <w:rPr>
                <w:rFonts w:asciiTheme="minorHAnsi" w:hAnsiTheme="minorHAnsi"/>
                <w:color w:val="7030A0"/>
                <w:sz w:val="22"/>
                <w:szCs w:val="22"/>
              </w:rPr>
              <w:t>(</w:t>
            </w:r>
            <w:proofErr w:type="gramStart"/>
            <w:r w:rsidR="00A703AB" w:rsidRPr="0087650E">
              <w:rPr>
                <w:rFonts w:asciiTheme="minorHAnsi" w:hAnsiTheme="minorHAnsi"/>
                <w:color w:val="7030A0"/>
                <w:sz w:val="22"/>
                <w:szCs w:val="22"/>
              </w:rPr>
              <w:t>introduce</w:t>
            </w:r>
            <w:proofErr w:type="gramEnd"/>
            <w:r w:rsidR="00A703AB" w:rsidRPr="0087650E">
              <w:rPr>
                <w:rFonts w:asciiTheme="minorHAnsi" w:hAnsiTheme="minorHAnsi"/>
                <w:color w:val="7030A0"/>
                <w:sz w:val="22"/>
                <w:szCs w:val="22"/>
              </w:rPr>
              <w:t xml:space="preserve"> any topic-specific language not used</w:t>
            </w:r>
            <w:r w:rsidR="00046C91" w:rsidRPr="0087650E">
              <w:rPr>
                <w:rFonts w:asciiTheme="minorHAnsi" w:hAnsiTheme="minorHAnsi"/>
                <w:color w:val="7030A0"/>
                <w:sz w:val="22"/>
                <w:szCs w:val="22"/>
              </w:rPr>
              <w:t>,</w:t>
            </w:r>
            <w:r w:rsidR="00A703AB" w:rsidRPr="0087650E">
              <w:rPr>
                <w:rFonts w:asciiTheme="minorHAnsi" w:hAnsiTheme="minorHAnsi"/>
                <w:color w:val="7030A0"/>
                <w:sz w:val="22"/>
                <w:szCs w:val="22"/>
              </w:rPr>
              <w:t xml:space="preserve"> e.g. planet names)</w:t>
            </w:r>
          </w:p>
          <w:p w14:paraId="7E3A9D89" w14:textId="77777777" w:rsidR="007D2E9A" w:rsidRPr="0087650E" w:rsidRDefault="007D2E9A" w:rsidP="007D2E9A">
            <w:pPr>
              <w:pStyle w:val="paragraph"/>
              <w:textAlignment w:val="baseline"/>
              <w:rPr>
                <w:rFonts w:asciiTheme="minorHAnsi" w:hAnsiTheme="minorHAnsi"/>
                <w:sz w:val="22"/>
                <w:szCs w:val="22"/>
                <w:lang w:val="en-US"/>
              </w:rPr>
            </w:pPr>
          </w:p>
          <w:p w14:paraId="29BA819D" w14:textId="77777777" w:rsidR="007D2E9A" w:rsidRPr="0087650E" w:rsidRDefault="007D2E9A" w:rsidP="007D2E9A">
            <w:pPr>
              <w:rPr>
                <w:b/>
                <w:color w:val="00B0F0"/>
                <w:lang w:val="en-GB"/>
              </w:rPr>
            </w:pPr>
            <w:r w:rsidRPr="0087650E">
              <w:rPr>
                <w:b/>
                <w:color w:val="00B0F0"/>
              </w:rPr>
              <w:t>Role Play</w:t>
            </w:r>
          </w:p>
          <w:p w14:paraId="730B2CCA" w14:textId="7389F2C6" w:rsidR="007D2E9A" w:rsidRPr="0087650E" w:rsidRDefault="007D2E9A" w:rsidP="007D2E9A">
            <w:pPr>
              <w:rPr>
                <w:color w:val="7030A0"/>
                <w:lang w:val="en-GB"/>
              </w:rPr>
            </w:pPr>
            <w:r w:rsidRPr="0087650E">
              <w:t xml:space="preserve">As </w:t>
            </w:r>
            <w:r w:rsidR="00300BE2" w:rsidRPr="0087650E">
              <w:t>interactive poster is</w:t>
            </w:r>
            <w:r w:rsidRPr="0087650E">
              <w:t xml:space="preserve"> played, pupils squat on floor and join in the count-down, shaking as the launch approaches and then moving slowly in</w:t>
            </w:r>
            <w:r w:rsidRPr="0087650E">
              <w:rPr>
                <w:lang w:val="en-GB"/>
              </w:rPr>
              <w:t xml:space="preserve"> </w:t>
            </w:r>
            <w:r w:rsidRPr="0087650E">
              <w:t>to a standing position, with arms in air, as the rocket lifts-off.</w:t>
            </w:r>
            <w:r w:rsidR="00A703AB" w:rsidRPr="0087650E">
              <w:rPr>
                <w:lang w:val="en-GB"/>
              </w:rPr>
              <w:t xml:space="preserve"> </w:t>
            </w:r>
            <w:r w:rsidR="00A703AB" w:rsidRPr="0087650E">
              <w:rPr>
                <w:color w:val="7030A0"/>
                <w:lang w:val="en-GB"/>
              </w:rPr>
              <w:t>(</w:t>
            </w:r>
            <w:proofErr w:type="gramStart"/>
            <w:r w:rsidR="00A703AB" w:rsidRPr="0087650E">
              <w:rPr>
                <w:color w:val="7030A0"/>
                <w:lang w:val="en-GB"/>
              </w:rPr>
              <w:t>have</w:t>
            </w:r>
            <w:proofErr w:type="gramEnd"/>
            <w:r w:rsidR="00A703AB" w:rsidRPr="0087650E">
              <w:rPr>
                <w:color w:val="7030A0"/>
                <w:lang w:val="en-GB"/>
              </w:rPr>
              <w:t xml:space="preserve"> pupils space out and </w:t>
            </w:r>
            <w:r w:rsidR="00046C91" w:rsidRPr="0087650E">
              <w:rPr>
                <w:color w:val="7030A0"/>
                <w:lang w:val="en-GB"/>
              </w:rPr>
              <w:t xml:space="preserve">move </w:t>
            </w:r>
            <w:r w:rsidR="00A703AB" w:rsidRPr="0087650E">
              <w:rPr>
                <w:color w:val="7030A0"/>
                <w:lang w:val="en-GB"/>
              </w:rPr>
              <w:t>away from furniture)</w:t>
            </w:r>
          </w:p>
          <w:p w14:paraId="0EC22989" w14:textId="77777777" w:rsidR="006454FA" w:rsidRPr="0087650E" w:rsidRDefault="006454FA" w:rsidP="006454FA">
            <w:pPr>
              <w:pStyle w:val="paragraph"/>
              <w:textAlignment w:val="baseline"/>
              <w:rPr>
                <w:rStyle w:val="eop"/>
                <w:rFonts w:asciiTheme="minorHAnsi" w:hAnsiTheme="minorHAnsi" w:cs="Calibri Light"/>
                <w:b/>
                <w:sz w:val="22"/>
                <w:szCs w:val="22"/>
              </w:rPr>
            </w:pPr>
          </w:p>
          <w:p w14:paraId="49C032D4" w14:textId="4949E94A" w:rsidR="006454FA" w:rsidRPr="0087650E" w:rsidRDefault="00F614F1" w:rsidP="006454FA">
            <w:pPr>
              <w:pStyle w:val="paragraph"/>
              <w:textAlignment w:val="baseline"/>
              <w:rPr>
                <w:rFonts w:asciiTheme="minorHAnsi" w:hAnsiTheme="minorHAnsi"/>
                <w:sz w:val="22"/>
                <w:szCs w:val="22"/>
              </w:rPr>
            </w:pPr>
            <w:r w:rsidRPr="0087650E">
              <w:rPr>
                <w:rFonts w:asciiTheme="minorHAnsi" w:hAnsiTheme="minorHAnsi"/>
                <w:sz w:val="22"/>
                <w:szCs w:val="22"/>
              </w:rPr>
              <w:t>Vocabulary Game</w:t>
            </w:r>
          </w:p>
          <w:p w14:paraId="6D6AC27C" w14:textId="77777777" w:rsidR="006454FA" w:rsidRPr="0087650E" w:rsidRDefault="006454FA" w:rsidP="006454FA">
            <w:pPr>
              <w:pStyle w:val="paragraph"/>
              <w:textAlignment w:val="baseline"/>
              <w:rPr>
                <w:rFonts w:asciiTheme="minorHAnsi" w:hAnsiTheme="minorHAnsi"/>
                <w:i/>
                <w:sz w:val="22"/>
                <w:szCs w:val="22"/>
              </w:rPr>
            </w:pPr>
          </w:p>
          <w:p w14:paraId="0E339469" w14:textId="77777777" w:rsidR="00041E6A" w:rsidRPr="0087650E" w:rsidRDefault="00041E6A" w:rsidP="007D2E9A">
            <w:pPr>
              <w:pStyle w:val="paragraph"/>
              <w:textAlignment w:val="baseline"/>
              <w:rPr>
                <w:rFonts w:asciiTheme="minorHAnsi" w:hAnsiTheme="minorHAnsi" w:cs="Calibri Light"/>
                <w:b/>
                <w:color w:val="E36C0A"/>
                <w:sz w:val="22"/>
                <w:szCs w:val="22"/>
              </w:rPr>
            </w:pPr>
          </w:p>
          <w:p w14:paraId="6BD14AFF" w14:textId="77777777" w:rsidR="00046C91" w:rsidRPr="0087650E" w:rsidRDefault="00046C91" w:rsidP="007D2E9A">
            <w:pPr>
              <w:pStyle w:val="paragraph"/>
              <w:textAlignment w:val="baseline"/>
              <w:rPr>
                <w:rFonts w:asciiTheme="minorHAnsi" w:hAnsiTheme="minorHAnsi" w:cs="Calibri Light"/>
                <w:b/>
                <w:color w:val="E36C0A"/>
                <w:sz w:val="22"/>
                <w:szCs w:val="22"/>
              </w:rPr>
            </w:pPr>
          </w:p>
          <w:p w14:paraId="57370415" w14:textId="77777777" w:rsidR="00046C91" w:rsidRPr="0087650E" w:rsidRDefault="00046C91" w:rsidP="007D2E9A">
            <w:pPr>
              <w:pStyle w:val="paragraph"/>
              <w:textAlignment w:val="baseline"/>
              <w:rPr>
                <w:rFonts w:asciiTheme="minorHAnsi" w:hAnsiTheme="minorHAnsi" w:cs="Calibri Light"/>
                <w:b/>
                <w:color w:val="E36C0A"/>
                <w:sz w:val="22"/>
                <w:szCs w:val="22"/>
              </w:rPr>
            </w:pPr>
          </w:p>
          <w:p w14:paraId="74A485BF" w14:textId="77777777" w:rsidR="00046C91" w:rsidRPr="0087650E" w:rsidRDefault="00046C91" w:rsidP="007D2E9A">
            <w:pPr>
              <w:pStyle w:val="paragraph"/>
              <w:textAlignment w:val="baseline"/>
              <w:rPr>
                <w:rFonts w:asciiTheme="minorHAnsi" w:hAnsiTheme="minorHAnsi" w:cs="Calibri Light"/>
                <w:b/>
                <w:color w:val="E36C0A"/>
                <w:sz w:val="22"/>
                <w:szCs w:val="22"/>
              </w:rPr>
            </w:pPr>
          </w:p>
          <w:p w14:paraId="33B3F639" w14:textId="77777777" w:rsidR="002801E5" w:rsidRPr="0087650E" w:rsidRDefault="002801E5" w:rsidP="007D2E9A">
            <w:pPr>
              <w:pStyle w:val="paragraph"/>
              <w:textAlignment w:val="baseline"/>
              <w:rPr>
                <w:rFonts w:asciiTheme="minorHAnsi" w:hAnsiTheme="minorHAnsi" w:cs="Calibri Light"/>
                <w:b/>
                <w:color w:val="E36C0A"/>
                <w:sz w:val="22"/>
                <w:szCs w:val="22"/>
              </w:rPr>
            </w:pPr>
          </w:p>
        </w:tc>
        <w:tc>
          <w:tcPr>
            <w:tcW w:w="7087" w:type="dxa"/>
          </w:tcPr>
          <w:p w14:paraId="19F9C732" w14:textId="77777777" w:rsidR="007D2E9A" w:rsidRPr="0087650E" w:rsidRDefault="007D2E9A" w:rsidP="007D2E9A">
            <w:pPr>
              <w:pStyle w:val="paragraph"/>
              <w:textAlignment w:val="baseline"/>
              <w:rPr>
                <w:rFonts w:asciiTheme="minorHAnsi" w:hAnsiTheme="minorHAnsi"/>
                <w:b/>
                <w:sz w:val="22"/>
                <w:szCs w:val="22"/>
                <w:lang w:val="en-US"/>
              </w:rPr>
            </w:pPr>
            <w:r w:rsidRPr="0087650E">
              <w:rPr>
                <w:rFonts w:asciiTheme="minorHAnsi" w:hAnsiTheme="minorHAnsi"/>
                <w:b/>
                <w:sz w:val="22"/>
                <w:szCs w:val="22"/>
                <w:lang w:val="en-US"/>
              </w:rPr>
              <w:lastRenderedPageBreak/>
              <w:t xml:space="preserve">Lesson 2 </w:t>
            </w:r>
            <w:r w:rsidR="00A703AB" w:rsidRPr="0087650E">
              <w:rPr>
                <w:rFonts w:asciiTheme="minorHAnsi" w:hAnsiTheme="minorHAnsi"/>
                <w:b/>
                <w:sz w:val="22"/>
                <w:szCs w:val="22"/>
                <w:lang w:val="en-US"/>
              </w:rPr>
              <w:t>–</w:t>
            </w:r>
            <w:r w:rsidRPr="0087650E">
              <w:rPr>
                <w:rFonts w:asciiTheme="minorHAnsi" w:hAnsiTheme="minorHAnsi"/>
                <w:b/>
                <w:sz w:val="22"/>
                <w:szCs w:val="22"/>
                <w:lang w:val="en-US"/>
              </w:rPr>
              <w:t xml:space="preserve"> Vocabulary</w:t>
            </w:r>
            <w:r w:rsidR="00A703AB" w:rsidRPr="0087650E">
              <w:rPr>
                <w:rFonts w:asciiTheme="minorHAnsi" w:hAnsiTheme="minorHAnsi"/>
                <w:b/>
                <w:sz w:val="22"/>
                <w:szCs w:val="22"/>
                <w:lang w:val="en-US"/>
              </w:rPr>
              <w:t xml:space="preserve"> LO 1 2 3 4 6 </w:t>
            </w:r>
            <w:r w:rsidR="00DE3543" w:rsidRPr="0087650E">
              <w:rPr>
                <w:rFonts w:asciiTheme="minorHAnsi" w:hAnsiTheme="minorHAnsi"/>
                <w:b/>
                <w:sz w:val="22"/>
                <w:szCs w:val="22"/>
                <w:lang w:val="en-US"/>
              </w:rPr>
              <w:t>8 10 12 13</w:t>
            </w:r>
          </w:p>
          <w:p w14:paraId="1E5B7E84" w14:textId="77777777" w:rsidR="007D2E9A" w:rsidRPr="0087650E" w:rsidRDefault="007D2E9A" w:rsidP="007D2E9A">
            <w:r w:rsidRPr="0087650E">
              <w:rPr>
                <w:rStyle w:val="eop"/>
                <w:rFonts w:cs="Calibri Light"/>
                <w:lang w:val="en-US"/>
              </w:rPr>
              <w:t xml:space="preserve">Review </w:t>
            </w:r>
            <w:r w:rsidR="00A703AB" w:rsidRPr="0087650E">
              <w:rPr>
                <w:rStyle w:val="eop"/>
                <w:rFonts w:cs="Calibri Light"/>
                <w:lang w:val="en-US"/>
              </w:rPr>
              <w:t>digital po</w:t>
            </w:r>
            <w:r w:rsidRPr="0087650E">
              <w:rPr>
                <w:rStyle w:val="eop"/>
                <w:rFonts w:cs="Calibri Light"/>
                <w:lang w:val="en-US"/>
              </w:rPr>
              <w:t xml:space="preserve">ster with new vocabulary. In particular, focus on the </w:t>
            </w:r>
            <w:r w:rsidRPr="0087650E">
              <w:t>astronauts. Ask the following questions:</w:t>
            </w:r>
          </w:p>
          <w:p w14:paraId="37114E05" w14:textId="77777777" w:rsidR="007D2E9A" w:rsidRPr="0087650E" w:rsidRDefault="007D2E9A" w:rsidP="007D2E9A">
            <w:pPr>
              <w:numPr>
                <w:ilvl w:val="0"/>
                <w:numId w:val="23"/>
              </w:numPr>
            </w:pPr>
            <w:r w:rsidRPr="0087650E">
              <w:t>What are they wearing? (both inside and outside the rocket)</w:t>
            </w:r>
          </w:p>
          <w:p w14:paraId="2DEAD4E8" w14:textId="77777777" w:rsidR="007D2E9A" w:rsidRPr="0087650E" w:rsidRDefault="007D2E9A" w:rsidP="007D2E9A">
            <w:pPr>
              <w:numPr>
                <w:ilvl w:val="0"/>
                <w:numId w:val="23"/>
              </w:numPr>
            </w:pPr>
            <w:r w:rsidRPr="0087650E">
              <w:t xml:space="preserve">How do they move in the rocket? How do they move outside the rocket? </w:t>
            </w:r>
            <w:r w:rsidR="00A703AB" w:rsidRPr="0087650E">
              <w:rPr>
                <w:color w:val="7030A0"/>
                <w:lang w:val="en-GB"/>
              </w:rPr>
              <w:t>(</w:t>
            </w:r>
            <w:proofErr w:type="gramStart"/>
            <w:r w:rsidR="00A703AB" w:rsidRPr="0087650E">
              <w:rPr>
                <w:color w:val="7030A0"/>
                <w:lang w:val="en-GB"/>
              </w:rPr>
              <w:t>lack</w:t>
            </w:r>
            <w:proofErr w:type="gramEnd"/>
            <w:r w:rsidR="00A703AB" w:rsidRPr="0087650E">
              <w:rPr>
                <w:color w:val="7030A0"/>
                <w:lang w:val="en-GB"/>
              </w:rPr>
              <w:t xml:space="preserve"> of gravity, floating)</w:t>
            </w:r>
          </w:p>
          <w:p w14:paraId="24F69FE0" w14:textId="77777777" w:rsidR="007D2E9A" w:rsidRPr="0087650E" w:rsidRDefault="007D2E9A" w:rsidP="007D2E9A">
            <w:pPr>
              <w:numPr>
                <w:ilvl w:val="0"/>
                <w:numId w:val="23"/>
              </w:numPr>
            </w:pPr>
            <w:r w:rsidRPr="0087650E">
              <w:t>Why are they tied to the rocket?</w:t>
            </w:r>
          </w:p>
          <w:p w14:paraId="246014D1" w14:textId="77777777" w:rsidR="007D2E9A" w:rsidRPr="0087650E" w:rsidRDefault="007D2E9A" w:rsidP="007D2E9A">
            <w:pPr>
              <w:numPr>
                <w:ilvl w:val="0"/>
                <w:numId w:val="23"/>
              </w:numPr>
              <w:rPr>
                <w:lang w:val="en-GB"/>
              </w:rPr>
            </w:pPr>
            <w:r w:rsidRPr="0087650E">
              <w:t>How do they walk on the moon?</w:t>
            </w:r>
          </w:p>
          <w:p w14:paraId="150B517F" w14:textId="77777777" w:rsidR="007D2E9A" w:rsidRPr="0087650E" w:rsidRDefault="007D2E9A" w:rsidP="007D2E9A">
            <w:pPr>
              <w:rPr>
                <w:lang w:val="en-GB"/>
              </w:rPr>
            </w:pPr>
          </w:p>
          <w:p w14:paraId="6E42381F" w14:textId="77777777" w:rsidR="007D2E9A" w:rsidRPr="0087650E" w:rsidRDefault="007D2E9A" w:rsidP="007D2E9A">
            <w:pPr>
              <w:rPr>
                <w:b/>
                <w:color w:val="00B0F0"/>
                <w:lang w:val="en-GB"/>
              </w:rPr>
            </w:pPr>
            <w:r w:rsidRPr="0087650E">
              <w:rPr>
                <w:b/>
                <w:color w:val="00B0F0"/>
              </w:rPr>
              <w:t>Role play</w:t>
            </w:r>
          </w:p>
          <w:p w14:paraId="7D6FE5EF" w14:textId="08436E2A" w:rsidR="007D2E9A" w:rsidRPr="0087650E" w:rsidRDefault="007D2E9A" w:rsidP="007D2E9A">
            <w:pPr>
              <w:rPr>
                <w:lang w:val="en-GB"/>
              </w:rPr>
            </w:pPr>
            <w:r w:rsidRPr="0087650E">
              <w:t>Pupils mime floating in space and walking on the moon – they make s</w:t>
            </w:r>
            <w:r w:rsidR="00046C91" w:rsidRPr="0087650E">
              <w:t>low, floaty swim-like movements</w:t>
            </w:r>
            <w:r w:rsidRPr="0087650E">
              <w:t xml:space="preserve">, lifting feet and arms, bouncing and jumping – but all in </w:t>
            </w:r>
            <w:r w:rsidRPr="0087650E">
              <w:rPr>
                <w:b/>
              </w:rPr>
              <w:t>slow-motion</w:t>
            </w:r>
            <w:r w:rsidRPr="0087650E">
              <w:t>.</w:t>
            </w:r>
          </w:p>
          <w:p w14:paraId="48D4F896" w14:textId="29E309F4" w:rsidR="007D2E9A" w:rsidRPr="0087650E" w:rsidRDefault="00CA772A" w:rsidP="007D2E9A">
            <w:pPr>
              <w:rPr>
                <w:rStyle w:val="eop"/>
                <w:rFonts w:cs="Calibri Light"/>
                <w:b/>
                <w:color w:val="E36C0A"/>
              </w:rPr>
            </w:pPr>
            <w:r w:rsidRPr="0087650E">
              <w:rPr>
                <w:rStyle w:val="eop"/>
                <w:rFonts w:cs="Calibri Light"/>
                <w:b/>
                <w:color w:val="E36C0A"/>
              </w:rPr>
              <w:t>Response Book</w:t>
            </w:r>
          </w:p>
          <w:p w14:paraId="0601B10F" w14:textId="77777777" w:rsidR="00CA772A" w:rsidRPr="0087650E" w:rsidRDefault="00CA772A" w:rsidP="007D2E9A">
            <w:pPr>
              <w:rPr>
                <w:lang w:val="en-GB"/>
              </w:rPr>
            </w:pPr>
          </w:p>
          <w:p w14:paraId="2D516896" w14:textId="5A0144C1" w:rsidR="007D2E9A" w:rsidRPr="0087650E" w:rsidRDefault="00300BE2" w:rsidP="007D2E9A">
            <w:pPr>
              <w:rPr>
                <w:b/>
                <w:color w:val="00B0F0"/>
                <w:lang w:val="en-GB"/>
              </w:rPr>
            </w:pPr>
            <w:r w:rsidRPr="0087650E">
              <w:rPr>
                <w:b/>
                <w:color w:val="00B0F0"/>
                <w:lang w:val="en-GB"/>
              </w:rPr>
              <w:t>If I W</w:t>
            </w:r>
            <w:r w:rsidR="007D2E9A" w:rsidRPr="0087650E">
              <w:rPr>
                <w:b/>
                <w:color w:val="00B0F0"/>
                <w:lang w:val="en-GB"/>
              </w:rPr>
              <w:t>ent to Space</w:t>
            </w:r>
          </w:p>
          <w:p w14:paraId="27261105" w14:textId="00A3F171" w:rsidR="00A703AB" w:rsidRPr="0087650E" w:rsidRDefault="007D2E9A" w:rsidP="007D2E9A">
            <w:pPr>
              <w:rPr>
                <w:lang w:val="en-GB"/>
              </w:rPr>
            </w:pPr>
            <w:r w:rsidRPr="0087650E">
              <w:rPr>
                <w:lang w:val="en-GB"/>
              </w:rPr>
              <w:t xml:space="preserve">What items might an astronaut take when travelling into space? </w:t>
            </w:r>
            <w:r w:rsidR="00CA772A" w:rsidRPr="0087650E">
              <w:rPr>
                <w:lang w:val="en-GB"/>
              </w:rPr>
              <w:t>(</w:t>
            </w:r>
            <w:proofErr w:type="gramStart"/>
            <w:r w:rsidR="00CA772A" w:rsidRPr="0087650E">
              <w:rPr>
                <w:color w:val="7030A0"/>
                <w:lang w:val="en-GB"/>
              </w:rPr>
              <w:t>n</w:t>
            </w:r>
            <w:r w:rsidR="00A703AB" w:rsidRPr="0087650E">
              <w:rPr>
                <w:color w:val="7030A0"/>
                <w:lang w:val="en-GB"/>
              </w:rPr>
              <w:t>eed</w:t>
            </w:r>
            <w:proofErr w:type="gramEnd"/>
            <w:r w:rsidR="00A703AB" w:rsidRPr="0087650E">
              <w:rPr>
                <w:color w:val="7030A0"/>
                <w:lang w:val="en-GB"/>
              </w:rPr>
              <w:t xml:space="preserve">: </w:t>
            </w:r>
            <w:r w:rsidR="00CA772A" w:rsidRPr="0087650E">
              <w:rPr>
                <w:color w:val="7030A0"/>
                <w:lang w:val="en-GB"/>
              </w:rPr>
              <w:t>f</w:t>
            </w:r>
            <w:r w:rsidR="00A703AB" w:rsidRPr="0087650E">
              <w:rPr>
                <w:color w:val="7030A0"/>
                <w:lang w:val="en-GB"/>
              </w:rPr>
              <w:t xml:space="preserve">ood, </w:t>
            </w:r>
            <w:r w:rsidR="00CA772A" w:rsidRPr="0087650E">
              <w:rPr>
                <w:color w:val="7030A0"/>
                <w:lang w:val="en-GB"/>
              </w:rPr>
              <w:t>w</w:t>
            </w:r>
            <w:r w:rsidR="00A703AB" w:rsidRPr="0087650E">
              <w:rPr>
                <w:color w:val="7030A0"/>
                <w:lang w:val="en-GB"/>
              </w:rPr>
              <w:t xml:space="preserve">ant: </w:t>
            </w:r>
            <w:r w:rsidR="00CA772A" w:rsidRPr="0087650E">
              <w:rPr>
                <w:color w:val="7030A0"/>
                <w:lang w:val="en-GB"/>
              </w:rPr>
              <w:t>p</w:t>
            </w:r>
            <w:r w:rsidR="00A703AB" w:rsidRPr="0087650E">
              <w:rPr>
                <w:color w:val="7030A0"/>
                <w:lang w:val="en-GB"/>
              </w:rPr>
              <w:t>hotograph</w:t>
            </w:r>
            <w:r w:rsidR="00CA772A" w:rsidRPr="0087650E">
              <w:rPr>
                <w:color w:val="7030A0"/>
                <w:lang w:val="en-GB"/>
              </w:rPr>
              <w:t>)</w:t>
            </w:r>
          </w:p>
          <w:p w14:paraId="7A67AE13" w14:textId="3E3F461F" w:rsidR="007D2E9A" w:rsidRPr="0087650E" w:rsidRDefault="007D2E9A" w:rsidP="007D2E9A">
            <w:pPr>
              <w:rPr>
                <w:color w:val="7030A0"/>
                <w:lang w:val="en-GB"/>
              </w:rPr>
            </w:pPr>
            <w:r w:rsidRPr="0087650E">
              <w:rPr>
                <w:lang w:val="en-GB"/>
              </w:rPr>
              <w:t>Discuss. Categorise and jus</w:t>
            </w:r>
            <w:r w:rsidR="00CA772A" w:rsidRPr="0087650E">
              <w:rPr>
                <w:lang w:val="en-GB"/>
              </w:rPr>
              <w:t>tify the different items into ‘needs and w</w:t>
            </w:r>
            <w:r w:rsidRPr="0087650E">
              <w:rPr>
                <w:lang w:val="en-GB"/>
              </w:rPr>
              <w:t xml:space="preserve">ants’. Would all of the items be allowed? Why/Why not? </w:t>
            </w:r>
            <w:r w:rsidR="00CA772A" w:rsidRPr="0087650E">
              <w:rPr>
                <w:lang w:val="en-GB"/>
              </w:rPr>
              <w:t>(</w:t>
            </w:r>
            <w:proofErr w:type="gramStart"/>
            <w:r w:rsidR="00CA772A" w:rsidRPr="0087650E">
              <w:rPr>
                <w:color w:val="7030A0"/>
                <w:lang w:val="en-GB"/>
              </w:rPr>
              <w:t>r</w:t>
            </w:r>
            <w:r w:rsidR="00A703AB" w:rsidRPr="0087650E">
              <w:rPr>
                <w:color w:val="7030A0"/>
                <w:lang w:val="en-GB"/>
              </w:rPr>
              <w:t>oom</w:t>
            </w:r>
            <w:proofErr w:type="gramEnd"/>
            <w:r w:rsidR="00A703AB" w:rsidRPr="0087650E">
              <w:rPr>
                <w:color w:val="7030A0"/>
                <w:lang w:val="en-GB"/>
              </w:rPr>
              <w:t>, safety</w:t>
            </w:r>
            <w:r w:rsidR="00CA772A" w:rsidRPr="0087650E">
              <w:rPr>
                <w:color w:val="7030A0"/>
                <w:lang w:val="en-GB"/>
              </w:rPr>
              <w:t>)</w:t>
            </w:r>
          </w:p>
          <w:p w14:paraId="768E171E" w14:textId="77777777" w:rsidR="006454FA" w:rsidRPr="0087650E" w:rsidRDefault="006454FA" w:rsidP="006454FA">
            <w:pPr>
              <w:pStyle w:val="paragraph"/>
              <w:textAlignment w:val="baseline"/>
              <w:rPr>
                <w:rFonts w:asciiTheme="minorHAnsi" w:hAnsiTheme="minorHAnsi"/>
                <w:b/>
                <w:sz w:val="22"/>
                <w:szCs w:val="22"/>
              </w:rPr>
            </w:pPr>
          </w:p>
          <w:p w14:paraId="7D439422" w14:textId="1A0D206B" w:rsidR="00E173E0" w:rsidRPr="0087650E" w:rsidRDefault="007D2E9A" w:rsidP="00E6166B">
            <w:pPr>
              <w:pStyle w:val="paragraph"/>
              <w:textAlignment w:val="baseline"/>
              <w:rPr>
                <w:rStyle w:val="normaltextrun"/>
                <w:rFonts w:asciiTheme="minorHAnsi" w:hAnsiTheme="minorHAnsi" w:cs="Calibri Light"/>
                <w:sz w:val="22"/>
                <w:szCs w:val="22"/>
                <w:lang w:val="en-IE"/>
              </w:rPr>
            </w:pPr>
            <w:r w:rsidRPr="0087650E">
              <w:rPr>
                <w:rStyle w:val="eop"/>
                <w:rFonts w:asciiTheme="minorHAnsi" w:hAnsiTheme="minorHAnsi" w:cs="Calibri Light"/>
                <w:b/>
                <w:color w:val="E36C0A"/>
                <w:sz w:val="22"/>
                <w:szCs w:val="22"/>
              </w:rPr>
              <w:t>Response Book</w:t>
            </w:r>
            <w:r w:rsidR="00A703AB" w:rsidRPr="0087650E">
              <w:rPr>
                <w:rStyle w:val="eop"/>
                <w:rFonts w:asciiTheme="minorHAnsi" w:hAnsiTheme="minorHAnsi" w:cs="Calibri Light"/>
                <w:b/>
                <w:color w:val="E36C0A"/>
                <w:sz w:val="22"/>
                <w:szCs w:val="22"/>
              </w:rPr>
              <w:t xml:space="preserve"> - </w:t>
            </w:r>
            <w:r w:rsidR="00A703AB" w:rsidRPr="0087650E">
              <w:rPr>
                <w:rStyle w:val="normaltextrun"/>
                <w:rFonts w:asciiTheme="minorHAnsi" w:hAnsiTheme="minorHAnsi" w:cs="Calibri Light"/>
                <w:sz w:val="22"/>
                <w:szCs w:val="22"/>
                <w:lang w:val="en-IE"/>
              </w:rPr>
              <w:t xml:space="preserve">If I </w:t>
            </w:r>
            <w:r w:rsidR="00046C91" w:rsidRPr="0087650E">
              <w:rPr>
                <w:rStyle w:val="normaltextrun"/>
                <w:rFonts w:asciiTheme="minorHAnsi" w:hAnsiTheme="minorHAnsi" w:cs="Calibri Light"/>
                <w:sz w:val="22"/>
                <w:szCs w:val="22"/>
                <w:lang w:val="en-IE"/>
              </w:rPr>
              <w:t>W</w:t>
            </w:r>
            <w:r w:rsidR="00A703AB" w:rsidRPr="0087650E">
              <w:rPr>
                <w:rStyle w:val="normaltextrun"/>
                <w:rFonts w:asciiTheme="minorHAnsi" w:hAnsiTheme="minorHAnsi" w:cs="Calibri Light"/>
                <w:sz w:val="22"/>
                <w:szCs w:val="22"/>
                <w:lang w:val="en-IE"/>
              </w:rPr>
              <w:t>ent to Space</w:t>
            </w:r>
          </w:p>
          <w:p w14:paraId="2496E433" w14:textId="77777777" w:rsidR="00F614F1" w:rsidRPr="0087650E" w:rsidRDefault="00F614F1" w:rsidP="00E6166B">
            <w:pPr>
              <w:pStyle w:val="paragraph"/>
              <w:textAlignment w:val="baseline"/>
              <w:rPr>
                <w:rStyle w:val="normaltextrun"/>
                <w:rFonts w:asciiTheme="minorHAnsi" w:hAnsiTheme="minorHAnsi" w:cs="Calibri Light"/>
                <w:sz w:val="22"/>
                <w:szCs w:val="22"/>
                <w:lang w:val="en-IE"/>
              </w:rPr>
            </w:pPr>
          </w:p>
          <w:p w14:paraId="4BBD3824" w14:textId="77777777" w:rsidR="00F614F1" w:rsidRPr="0087650E" w:rsidRDefault="00F614F1" w:rsidP="00F614F1">
            <w:pPr>
              <w:pStyle w:val="paragraph"/>
              <w:textAlignment w:val="baseline"/>
              <w:rPr>
                <w:rFonts w:asciiTheme="minorHAnsi" w:hAnsiTheme="minorHAnsi"/>
                <w:sz w:val="22"/>
                <w:szCs w:val="22"/>
              </w:rPr>
            </w:pPr>
            <w:r w:rsidRPr="0087650E">
              <w:rPr>
                <w:rFonts w:asciiTheme="minorHAnsi" w:hAnsiTheme="minorHAnsi"/>
                <w:sz w:val="22"/>
                <w:szCs w:val="22"/>
              </w:rPr>
              <w:lastRenderedPageBreak/>
              <w:t>Vocabulary Game</w:t>
            </w:r>
          </w:p>
          <w:p w14:paraId="4419E2CB" w14:textId="77777777" w:rsidR="00F614F1" w:rsidRPr="0087650E" w:rsidRDefault="00F614F1" w:rsidP="00E6166B">
            <w:pPr>
              <w:pStyle w:val="paragraph"/>
              <w:textAlignment w:val="baseline"/>
              <w:rPr>
                <w:rFonts w:asciiTheme="minorHAnsi" w:hAnsiTheme="minorHAnsi"/>
                <w:sz w:val="22"/>
                <w:szCs w:val="22"/>
              </w:rPr>
            </w:pPr>
          </w:p>
        </w:tc>
      </w:tr>
      <w:tr w:rsidR="006454FA" w:rsidRPr="0087650E" w14:paraId="59BB56FC" w14:textId="77777777" w:rsidTr="006454FA">
        <w:tc>
          <w:tcPr>
            <w:tcW w:w="7087" w:type="dxa"/>
          </w:tcPr>
          <w:p w14:paraId="1776D87A" w14:textId="695BB540" w:rsidR="007D2E9A" w:rsidRPr="0087650E" w:rsidRDefault="006454FA" w:rsidP="00E6166B">
            <w:pPr>
              <w:pStyle w:val="paragraph"/>
              <w:textAlignment w:val="baseline"/>
              <w:rPr>
                <w:rStyle w:val="normaltextrun"/>
                <w:rFonts w:asciiTheme="minorHAnsi" w:hAnsiTheme="minorHAnsi" w:cs="Calibri Light"/>
                <w:b/>
                <w:bCs/>
                <w:sz w:val="22"/>
                <w:szCs w:val="22"/>
                <w:lang w:val="en-IE"/>
              </w:rPr>
            </w:pPr>
            <w:r w:rsidRPr="0087650E">
              <w:rPr>
                <w:rStyle w:val="normaltextrun"/>
                <w:rFonts w:asciiTheme="minorHAnsi" w:hAnsiTheme="minorHAnsi" w:cs="Calibri Light"/>
                <w:b/>
                <w:bCs/>
                <w:sz w:val="22"/>
                <w:szCs w:val="22"/>
              </w:rPr>
              <w:lastRenderedPageBreak/>
              <w:t xml:space="preserve">Lesson 3 – </w:t>
            </w:r>
            <w:r w:rsidR="007D2E9A" w:rsidRPr="0087650E">
              <w:rPr>
                <w:rStyle w:val="normaltextrun"/>
                <w:rFonts w:asciiTheme="minorHAnsi" w:hAnsiTheme="minorHAnsi" w:cs="Calibri Light"/>
                <w:b/>
                <w:bCs/>
                <w:sz w:val="22"/>
                <w:szCs w:val="22"/>
                <w:lang w:val="en-IE"/>
              </w:rPr>
              <w:t>Comparisons</w:t>
            </w:r>
            <w:r w:rsidR="00E6166B" w:rsidRPr="0087650E">
              <w:rPr>
                <w:rStyle w:val="normaltextrun"/>
                <w:rFonts w:asciiTheme="minorHAnsi" w:hAnsiTheme="minorHAnsi" w:cs="Calibri Light"/>
                <w:b/>
                <w:bCs/>
                <w:sz w:val="22"/>
                <w:szCs w:val="22"/>
                <w:lang w:val="en-IE"/>
              </w:rPr>
              <w:t xml:space="preserve"> LO 1 2 4 5 6 7 10 13</w:t>
            </w:r>
          </w:p>
          <w:p w14:paraId="455B8F85" w14:textId="7560B9DD" w:rsidR="007D2E9A" w:rsidRPr="0087650E" w:rsidRDefault="00E6166B" w:rsidP="007D2E9A">
            <w:r w:rsidRPr="0087650E">
              <w:rPr>
                <w:lang w:val="en-GB"/>
              </w:rPr>
              <w:t xml:space="preserve">In </w:t>
            </w:r>
            <w:r w:rsidR="00CA772A" w:rsidRPr="0087650E">
              <w:rPr>
                <w:lang w:val="en-GB"/>
              </w:rPr>
              <w:t>p</w:t>
            </w:r>
            <w:r w:rsidRPr="0087650E">
              <w:rPr>
                <w:lang w:val="en-GB"/>
              </w:rPr>
              <w:t xml:space="preserve">airs, </w:t>
            </w:r>
            <w:r w:rsidR="00CA772A" w:rsidRPr="0087650E">
              <w:t>t</w:t>
            </w:r>
            <w:r w:rsidR="007D2E9A" w:rsidRPr="0087650E">
              <w:t xml:space="preserve">alk about:  </w:t>
            </w:r>
          </w:p>
          <w:p w14:paraId="649DBAEE" w14:textId="77777777" w:rsidR="007D2E9A" w:rsidRPr="0087650E" w:rsidRDefault="007D2E9A" w:rsidP="007D2E9A">
            <w:pPr>
              <w:numPr>
                <w:ilvl w:val="0"/>
                <w:numId w:val="24"/>
              </w:numPr>
            </w:pPr>
            <w:r w:rsidRPr="0087650E">
              <w:t>Day and night</w:t>
            </w:r>
            <w:r w:rsidR="00E6166B" w:rsidRPr="0087650E">
              <w:rPr>
                <w:lang w:val="en-GB"/>
              </w:rPr>
              <w:t xml:space="preserve"> </w:t>
            </w:r>
            <w:r w:rsidR="00E6166B" w:rsidRPr="0087650E">
              <w:rPr>
                <w:color w:val="7030A0"/>
                <w:lang w:val="en-GB"/>
              </w:rPr>
              <w:t>(How to identify)</w:t>
            </w:r>
          </w:p>
          <w:p w14:paraId="12191F98" w14:textId="638CB9ED" w:rsidR="007D2E9A" w:rsidRPr="0087650E" w:rsidRDefault="007D2E9A" w:rsidP="007D2E9A">
            <w:pPr>
              <w:numPr>
                <w:ilvl w:val="0"/>
                <w:numId w:val="24"/>
              </w:numPr>
            </w:pPr>
            <w:r w:rsidRPr="0087650E">
              <w:t>Daytime vs night-time activities</w:t>
            </w:r>
            <w:r w:rsidR="00E6166B" w:rsidRPr="0087650E">
              <w:rPr>
                <w:lang w:val="en-GB"/>
              </w:rPr>
              <w:t xml:space="preserve"> </w:t>
            </w:r>
            <w:r w:rsidR="00E6166B" w:rsidRPr="0087650E">
              <w:rPr>
                <w:color w:val="7030A0"/>
                <w:lang w:val="en-GB"/>
              </w:rPr>
              <w:t>(</w:t>
            </w:r>
            <w:r w:rsidR="00046C91" w:rsidRPr="0087650E">
              <w:rPr>
                <w:color w:val="7030A0"/>
                <w:lang w:val="en-GB"/>
              </w:rPr>
              <w:t>going to school/g</w:t>
            </w:r>
            <w:r w:rsidR="00E6166B" w:rsidRPr="0087650E">
              <w:rPr>
                <w:color w:val="7030A0"/>
                <w:lang w:val="en-GB"/>
              </w:rPr>
              <w:t>oing to bed)</w:t>
            </w:r>
          </w:p>
          <w:p w14:paraId="68DDC99B" w14:textId="72B0AA95" w:rsidR="007D2E9A" w:rsidRPr="0087650E" w:rsidRDefault="007D2E9A" w:rsidP="007D2E9A">
            <w:pPr>
              <w:numPr>
                <w:ilvl w:val="0"/>
                <w:numId w:val="24"/>
              </w:numPr>
            </w:pPr>
            <w:r w:rsidRPr="0087650E">
              <w:t>The sky during day vs sky at night</w:t>
            </w:r>
            <w:r w:rsidR="00E6166B" w:rsidRPr="0087650E">
              <w:rPr>
                <w:lang w:val="en-GB"/>
              </w:rPr>
              <w:t xml:space="preserve"> </w:t>
            </w:r>
            <w:r w:rsidR="00046C91" w:rsidRPr="0087650E">
              <w:rPr>
                <w:color w:val="7030A0"/>
                <w:lang w:val="en-GB"/>
              </w:rPr>
              <w:t>(sunlight/m</w:t>
            </w:r>
            <w:r w:rsidR="00E6166B" w:rsidRPr="0087650E">
              <w:rPr>
                <w:color w:val="7030A0"/>
                <w:lang w:val="en-GB"/>
              </w:rPr>
              <w:t>oonlight)</w:t>
            </w:r>
          </w:p>
          <w:p w14:paraId="1F8C32C7" w14:textId="1D061268" w:rsidR="007D2E9A" w:rsidRPr="0087650E" w:rsidRDefault="007D2E9A" w:rsidP="007D2E9A">
            <w:pPr>
              <w:numPr>
                <w:ilvl w:val="0"/>
                <w:numId w:val="24"/>
              </w:numPr>
              <w:rPr>
                <w:lang w:val="en-GB"/>
              </w:rPr>
            </w:pPr>
            <w:r w:rsidRPr="0087650E">
              <w:t>Animal life during the day and night</w:t>
            </w:r>
            <w:r w:rsidR="00E6166B" w:rsidRPr="0087650E">
              <w:rPr>
                <w:lang w:val="en-GB"/>
              </w:rPr>
              <w:t xml:space="preserve"> </w:t>
            </w:r>
            <w:r w:rsidR="00046C91" w:rsidRPr="0087650E">
              <w:rPr>
                <w:color w:val="7030A0"/>
                <w:lang w:val="en-GB"/>
              </w:rPr>
              <w:t>(dog/c</w:t>
            </w:r>
            <w:r w:rsidR="00E6166B" w:rsidRPr="0087650E">
              <w:rPr>
                <w:color w:val="7030A0"/>
                <w:lang w:val="en-GB"/>
              </w:rPr>
              <w:t>at)</w:t>
            </w:r>
          </w:p>
          <w:p w14:paraId="6084AC3F" w14:textId="77777777" w:rsidR="007D2E9A" w:rsidRPr="0087650E" w:rsidRDefault="007D2E9A" w:rsidP="007D2E9A">
            <w:pPr>
              <w:rPr>
                <w:lang w:val="en-GB"/>
              </w:rPr>
            </w:pPr>
            <w:r w:rsidRPr="0087650E">
              <w:rPr>
                <w:lang w:val="en-GB"/>
              </w:rPr>
              <w:t>Clarify that some items might be in the sky at either time but that they may not be visible, e.g. a star.</w:t>
            </w:r>
          </w:p>
          <w:p w14:paraId="351F9F16" w14:textId="77777777" w:rsidR="00E6166B" w:rsidRPr="0087650E" w:rsidRDefault="00E6166B" w:rsidP="00E6166B">
            <w:pPr>
              <w:pStyle w:val="paragraph"/>
              <w:textAlignment w:val="baseline"/>
              <w:rPr>
                <w:rStyle w:val="normaltextrun"/>
                <w:rFonts w:asciiTheme="minorHAnsi" w:hAnsiTheme="minorHAnsi" w:cs="Calibri Light"/>
                <w:sz w:val="22"/>
                <w:szCs w:val="22"/>
                <w:lang w:val="en-IE"/>
              </w:rPr>
            </w:pPr>
            <w:r w:rsidRPr="0087650E">
              <w:rPr>
                <w:rStyle w:val="eop"/>
                <w:rFonts w:asciiTheme="minorHAnsi" w:hAnsiTheme="minorHAnsi" w:cs="Calibri Light"/>
                <w:b/>
                <w:color w:val="E36C0A"/>
                <w:sz w:val="22"/>
                <w:szCs w:val="22"/>
                <w:lang w:val="en-US"/>
              </w:rPr>
              <w:t xml:space="preserve">Response Book - </w:t>
            </w:r>
            <w:r w:rsidRPr="0087650E">
              <w:rPr>
                <w:rStyle w:val="normaltextrun"/>
                <w:rFonts w:asciiTheme="minorHAnsi" w:hAnsiTheme="minorHAnsi" w:cs="Calibri Light"/>
                <w:sz w:val="22"/>
                <w:szCs w:val="22"/>
                <w:lang w:val="en-IE"/>
              </w:rPr>
              <w:t>Day or Night</w:t>
            </w:r>
          </w:p>
          <w:p w14:paraId="1926D8F3" w14:textId="77777777" w:rsidR="00F614F1" w:rsidRPr="0087650E" w:rsidRDefault="00F614F1" w:rsidP="00E6166B">
            <w:pPr>
              <w:pStyle w:val="paragraph"/>
              <w:textAlignment w:val="baseline"/>
              <w:rPr>
                <w:rStyle w:val="normaltextrun"/>
                <w:rFonts w:asciiTheme="minorHAnsi" w:hAnsiTheme="minorHAnsi" w:cs="Calibri Light"/>
                <w:sz w:val="22"/>
                <w:szCs w:val="22"/>
                <w:lang w:val="en-IE"/>
              </w:rPr>
            </w:pPr>
          </w:p>
          <w:p w14:paraId="34BAF50C" w14:textId="77777777" w:rsidR="00E41D13" w:rsidRPr="0087650E" w:rsidRDefault="00E41D13" w:rsidP="00E41D13">
            <w:pPr>
              <w:pStyle w:val="paragraph"/>
              <w:textAlignment w:val="baseline"/>
              <w:rPr>
                <w:rStyle w:val="normaltextrun"/>
                <w:rFonts w:asciiTheme="minorHAnsi" w:hAnsiTheme="minorHAnsi" w:cs="Calibri Light"/>
                <w:bCs/>
                <w:sz w:val="22"/>
                <w:szCs w:val="22"/>
                <w:lang w:val="en-IE"/>
              </w:rPr>
            </w:pPr>
            <w:r w:rsidRPr="0087650E">
              <w:rPr>
                <w:rStyle w:val="normaltextrun"/>
                <w:rFonts w:asciiTheme="minorHAnsi" w:hAnsiTheme="minorHAnsi" w:cs="Calibri Light"/>
                <w:bCs/>
                <w:sz w:val="22"/>
                <w:szCs w:val="22"/>
                <w:lang w:val="en-IE"/>
              </w:rPr>
              <w:t>Poem: We’re off to see the Moon</w:t>
            </w:r>
          </w:p>
          <w:p w14:paraId="0357A70D" w14:textId="77777777" w:rsidR="00E41D13" w:rsidRPr="0087650E" w:rsidRDefault="00E41D13" w:rsidP="00E41D13">
            <w:pPr>
              <w:pStyle w:val="paragraph"/>
              <w:textAlignment w:val="baseline"/>
              <w:rPr>
                <w:rStyle w:val="normaltextrun"/>
                <w:rFonts w:asciiTheme="minorHAnsi" w:hAnsiTheme="minorHAnsi" w:cs="Calibri Light"/>
                <w:bCs/>
                <w:sz w:val="22"/>
                <w:szCs w:val="22"/>
                <w:lang w:val="en-IE"/>
              </w:rPr>
            </w:pPr>
            <w:r w:rsidRPr="0087650E">
              <w:rPr>
                <w:rStyle w:val="normaltextrun"/>
                <w:rFonts w:asciiTheme="minorHAnsi" w:hAnsiTheme="minorHAnsi" w:cs="Calibri Light"/>
                <w:bCs/>
                <w:sz w:val="22"/>
                <w:szCs w:val="22"/>
                <w:lang w:val="en-IE"/>
              </w:rPr>
              <w:t>Have you got your spacesuit on?</w:t>
            </w:r>
          </w:p>
          <w:p w14:paraId="54B06175" w14:textId="77777777" w:rsidR="00E41D13" w:rsidRPr="0087650E" w:rsidRDefault="00E41D13" w:rsidP="00E41D13">
            <w:pPr>
              <w:pStyle w:val="paragraph"/>
              <w:textAlignment w:val="baseline"/>
              <w:rPr>
                <w:rStyle w:val="normaltextrun"/>
                <w:rFonts w:asciiTheme="minorHAnsi" w:hAnsiTheme="minorHAnsi" w:cs="Calibri Light"/>
                <w:bCs/>
                <w:sz w:val="22"/>
                <w:szCs w:val="22"/>
                <w:lang w:val="en-IE"/>
              </w:rPr>
            </w:pPr>
            <w:r w:rsidRPr="0087650E">
              <w:rPr>
                <w:rStyle w:val="normaltextrun"/>
                <w:rFonts w:asciiTheme="minorHAnsi" w:hAnsiTheme="minorHAnsi" w:cs="Calibri Light"/>
                <w:bCs/>
                <w:sz w:val="22"/>
                <w:szCs w:val="22"/>
                <w:lang w:val="en-IE"/>
              </w:rPr>
              <w:t>We’re off to see the moon.</w:t>
            </w:r>
          </w:p>
          <w:p w14:paraId="0D97A724" w14:textId="77777777" w:rsidR="00E41D13" w:rsidRPr="0087650E" w:rsidRDefault="00E41D13" w:rsidP="00E41D13">
            <w:pPr>
              <w:pStyle w:val="paragraph"/>
              <w:textAlignment w:val="baseline"/>
              <w:rPr>
                <w:rStyle w:val="normaltextrun"/>
                <w:rFonts w:asciiTheme="minorHAnsi" w:hAnsiTheme="minorHAnsi" w:cs="Calibri Light"/>
                <w:bCs/>
                <w:sz w:val="22"/>
                <w:szCs w:val="22"/>
                <w:lang w:val="en-IE"/>
              </w:rPr>
            </w:pPr>
            <w:r w:rsidRPr="0087650E">
              <w:rPr>
                <w:rStyle w:val="normaltextrun"/>
                <w:rFonts w:asciiTheme="minorHAnsi" w:hAnsiTheme="minorHAnsi" w:cs="Calibri Light"/>
                <w:bCs/>
                <w:sz w:val="22"/>
                <w:szCs w:val="22"/>
                <w:lang w:val="en-IE"/>
              </w:rPr>
              <w:t>The spaceship is all set to go</w:t>
            </w:r>
          </w:p>
          <w:p w14:paraId="0DF3B732" w14:textId="77777777" w:rsidR="00E41D13" w:rsidRPr="0087650E" w:rsidRDefault="00E41D13" w:rsidP="00E41D13">
            <w:pPr>
              <w:pStyle w:val="paragraph"/>
              <w:textAlignment w:val="baseline"/>
              <w:rPr>
                <w:rStyle w:val="normaltextrun"/>
                <w:rFonts w:asciiTheme="minorHAnsi" w:hAnsiTheme="minorHAnsi" w:cs="Calibri Light"/>
                <w:bCs/>
                <w:sz w:val="22"/>
                <w:szCs w:val="22"/>
                <w:lang w:val="en-IE"/>
              </w:rPr>
            </w:pPr>
            <w:r w:rsidRPr="0087650E">
              <w:rPr>
                <w:rStyle w:val="normaltextrun"/>
                <w:rFonts w:asciiTheme="minorHAnsi" w:hAnsiTheme="minorHAnsi" w:cs="Calibri Light"/>
                <w:bCs/>
                <w:sz w:val="22"/>
                <w:szCs w:val="22"/>
                <w:lang w:val="en-IE"/>
              </w:rPr>
              <w:t>We’re leaving sharp at noon.</w:t>
            </w:r>
          </w:p>
          <w:p w14:paraId="59C7A598" w14:textId="77777777" w:rsidR="00E41D13" w:rsidRPr="0087650E" w:rsidRDefault="00E41D13" w:rsidP="00E41D13">
            <w:pPr>
              <w:pStyle w:val="paragraph"/>
              <w:textAlignment w:val="baseline"/>
              <w:rPr>
                <w:rStyle w:val="normaltextrun"/>
                <w:rFonts w:asciiTheme="minorHAnsi" w:hAnsiTheme="minorHAnsi" w:cs="Calibri Light"/>
                <w:bCs/>
                <w:sz w:val="22"/>
                <w:szCs w:val="22"/>
                <w:lang w:val="en-IE"/>
              </w:rPr>
            </w:pPr>
            <w:r w:rsidRPr="0087650E">
              <w:rPr>
                <w:rStyle w:val="normaltextrun"/>
                <w:rFonts w:asciiTheme="minorHAnsi" w:hAnsiTheme="minorHAnsi" w:cs="Calibri Light"/>
                <w:bCs/>
                <w:sz w:val="22"/>
                <w:szCs w:val="22"/>
                <w:lang w:val="en-IE"/>
              </w:rPr>
              <w:t>Buckle up and helmet on</w:t>
            </w:r>
          </w:p>
          <w:p w14:paraId="5B28AD68" w14:textId="77777777" w:rsidR="00E41D13" w:rsidRPr="0087650E" w:rsidRDefault="00E41D13" w:rsidP="00E41D13">
            <w:pPr>
              <w:pStyle w:val="paragraph"/>
              <w:textAlignment w:val="baseline"/>
              <w:rPr>
                <w:rStyle w:val="normaltextrun"/>
                <w:rFonts w:asciiTheme="minorHAnsi" w:hAnsiTheme="minorHAnsi" w:cs="Calibri Light"/>
                <w:bCs/>
                <w:sz w:val="22"/>
                <w:szCs w:val="22"/>
                <w:lang w:val="en-IE"/>
              </w:rPr>
            </w:pPr>
            <w:r w:rsidRPr="0087650E">
              <w:rPr>
                <w:rStyle w:val="normaltextrun"/>
                <w:rFonts w:asciiTheme="minorHAnsi" w:hAnsiTheme="minorHAnsi" w:cs="Calibri Light"/>
                <w:bCs/>
                <w:sz w:val="22"/>
                <w:szCs w:val="22"/>
                <w:lang w:val="en-IE"/>
              </w:rPr>
              <w:t>And hold on very tight.</w:t>
            </w:r>
          </w:p>
          <w:p w14:paraId="42914BEB" w14:textId="77777777" w:rsidR="00E41D13" w:rsidRPr="0087650E" w:rsidRDefault="00E41D13" w:rsidP="00E41D13">
            <w:pPr>
              <w:pStyle w:val="paragraph"/>
              <w:textAlignment w:val="baseline"/>
              <w:rPr>
                <w:rStyle w:val="normaltextrun"/>
                <w:rFonts w:asciiTheme="minorHAnsi" w:hAnsiTheme="minorHAnsi" w:cs="Calibri Light"/>
                <w:bCs/>
                <w:sz w:val="22"/>
                <w:szCs w:val="22"/>
                <w:lang w:val="en-IE"/>
              </w:rPr>
            </w:pPr>
            <w:r w:rsidRPr="0087650E">
              <w:rPr>
                <w:rStyle w:val="normaltextrun"/>
                <w:rFonts w:asciiTheme="minorHAnsi" w:hAnsiTheme="minorHAnsi" w:cs="Calibri Light"/>
                <w:bCs/>
                <w:sz w:val="22"/>
                <w:szCs w:val="22"/>
                <w:lang w:val="en-IE"/>
              </w:rPr>
              <w:t>I hope you’ve brought your teddy bear</w:t>
            </w:r>
          </w:p>
          <w:p w14:paraId="1658D7CE" w14:textId="77777777" w:rsidR="00CA772A" w:rsidRPr="0087650E" w:rsidRDefault="00CA772A" w:rsidP="00CA772A">
            <w:pPr>
              <w:pStyle w:val="paragraph"/>
              <w:textAlignment w:val="baseline"/>
              <w:rPr>
                <w:rStyle w:val="normaltextrun"/>
                <w:rFonts w:asciiTheme="minorHAnsi" w:hAnsiTheme="minorHAnsi" w:cs="Calibri Light"/>
                <w:bCs/>
                <w:sz w:val="22"/>
                <w:szCs w:val="22"/>
                <w:lang w:val="en-IE"/>
              </w:rPr>
            </w:pPr>
            <w:r w:rsidRPr="0087650E">
              <w:rPr>
                <w:rStyle w:val="normaltextrun"/>
                <w:rFonts w:asciiTheme="minorHAnsi" w:hAnsiTheme="minorHAnsi" w:cs="Calibri Light"/>
                <w:bCs/>
                <w:sz w:val="22"/>
                <w:szCs w:val="22"/>
                <w:lang w:val="en-IE"/>
              </w:rPr>
              <w:t>We’re staying overnight.</w:t>
            </w:r>
          </w:p>
          <w:p w14:paraId="459B8919" w14:textId="77777777" w:rsidR="00CA772A" w:rsidRPr="0087650E" w:rsidRDefault="00CA772A" w:rsidP="00CA772A">
            <w:pPr>
              <w:pStyle w:val="paragraph"/>
              <w:textAlignment w:val="baseline"/>
              <w:rPr>
                <w:rStyle w:val="normaltextrun"/>
                <w:rFonts w:asciiTheme="minorHAnsi" w:hAnsiTheme="minorHAnsi" w:cs="Calibri Light"/>
                <w:bCs/>
                <w:sz w:val="22"/>
                <w:szCs w:val="22"/>
                <w:lang w:val="en-IE"/>
              </w:rPr>
            </w:pPr>
          </w:p>
          <w:p w14:paraId="37119560" w14:textId="5837326F" w:rsidR="00CA772A" w:rsidRPr="0087650E" w:rsidRDefault="00E41D13" w:rsidP="00CA772A">
            <w:pPr>
              <w:pStyle w:val="paragraph"/>
              <w:textAlignment w:val="baseline"/>
              <w:rPr>
                <w:rStyle w:val="normaltextrun"/>
                <w:rFonts w:asciiTheme="minorHAnsi" w:hAnsiTheme="minorHAnsi" w:cs="Calibri Light"/>
                <w:bCs/>
                <w:sz w:val="22"/>
                <w:szCs w:val="22"/>
                <w:lang w:val="en-IE"/>
              </w:rPr>
            </w:pPr>
            <w:r w:rsidRPr="0087650E">
              <w:rPr>
                <w:rStyle w:val="normaltextrun"/>
                <w:rFonts w:asciiTheme="minorHAnsi" w:hAnsiTheme="minorHAnsi" w:cs="Calibri Light"/>
                <w:bCs/>
                <w:sz w:val="22"/>
                <w:szCs w:val="22"/>
                <w:lang w:val="en-IE"/>
              </w:rPr>
              <w:t>S</w:t>
            </w:r>
            <w:r w:rsidR="00CA772A" w:rsidRPr="0087650E">
              <w:rPr>
                <w:rStyle w:val="normaltextrun"/>
                <w:rFonts w:asciiTheme="minorHAnsi" w:hAnsiTheme="minorHAnsi" w:cs="Calibri Light"/>
                <w:bCs/>
                <w:sz w:val="22"/>
                <w:szCs w:val="22"/>
                <w:lang w:val="en-IE"/>
              </w:rPr>
              <w:t>ong: Twinkle Twinkle Little Star</w:t>
            </w:r>
          </w:p>
          <w:p w14:paraId="5B6711C8" w14:textId="5E867B00" w:rsidR="002801E5" w:rsidRPr="0087650E" w:rsidRDefault="00CA772A" w:rsidP="00CA772A">
            <w:pPr>
              <w:pStyle w:val="paragraph"/>
              <w:textAlignment w:val="baseline"/>
              <w:rPr>
                <w:rFonts w:asciiTheme="minorHAnsi" w:hAnsiTheme="minorHAnsi" w:cs="Calibri Light"/>
                <w:bCs/>
                <w:sz w:val="22"/>
                <w:szCs w:val="22"/>
                <w:lang w:val="en-IE"/>
              </w:rPr>
            </w:pPr>
            <w:r w:rsidRPr="0087650E">
              <w:rPr>
                <w:rStyle w:val="normaltextrun"/>
                <w:rFonts w:asciiTheme="minorHAnsi" w:hAnsiTheme="minorHAnsi" w:cs="Calibri Light"/>
                <w:bCs/>
                <w:sz w:val="22"/>
                <w:szCs w:val="22"/>
                <w:lang w:val="en-IE"/>
              </w:rPr>
              <w:t>Vocabulary Game</w:t>
            </w:r>
          </w:p>
        </w:tc>
        <w:tc>
          <w:tcPr>
            <w:tcW w:w="7087" w:type="dxa"/>
          </w:tcPr>
          <w:p w14:paraId="1C21FB4D" w14:textId="77777777" w:rsidR="007D2E9A" w:rsidRPr="0087650E" w:rsidRDefault="006454FA" w:rsidP="007D2E9A">
            <w:pPr>
              <w:pStyle w:val="paragraph"/>
              <w:textAlignment w:val="baseline"/>
              <w:rPr>
                <w:rStyle w:val="normaltextrun"/>
                <w:rFonts w:asciiTheme="minorHAnsi" w:hAnsiTheme="minorHAnsi" w:cs="Calibri Light"/>
                <w:bCs/>
                <w:sz w:val="22"/>
                <w:szCs w:val="22"/>
                <w:lang w:val="en-IE"/>
              </w:rPr>
            </w:pPr>
            <w:r w:rsidRPr="0087650E">
              <w:rPr>
                <w:rStyle w:val="normaltextrun"/>
                <w:rFonts w:asciiTheme="minorHAnsi" w:hAnsiTheme="minorHAnsi" w:cs="Calibri Light"/>
                <w:b/>
                <w:bCs/>
                <w:sz w:val="22"/>
                <w:szCs w:val="22"/>
              </w:rPr>
              <w:t>Lesson 4</w:t>
            </w:r>
            <w:r w:rsidR="00B362B2" w:rsidRPr="0087650E">
              <w:rPr>
                <w:rStyle w:val="normaltextrun"/>
                <w:rFonts w:asciiTheme="minorHAnsi" w:hAnsiTheme="minorHAnsi" w:cs="Calibri Light"/>
                <w:b/>
                <w:bCs/>
                <w:sz w:val="22"/>
                <w:szCs w:val="22"/>
              </w:rPr>
              <w:t xml:space="preserve"> </w:t>
            </w:r>
            <w:r w:rsidR="007D2E9A" w:rsidRPr="0087650E">
              <w:rPr>
                <w:rStyle w:val="normaltextrun"/>
                <w:rFonts w:asciiTheme="minorHAnsi" w:hAnsiTheme="minorHAnsi" w:cs="Calibri Light"/>
                <w:b/>
                <w:bCs/>
                <w:sz w:val="22"/>
                <w:szCs w:val="22"/>
                <w:lang w:val="en-IE"/>
              </w:rPr>
              <w:t xml:space="preserve">– </w:t>
            </w:r>
            <w:r w:rsidR="00CF4874" w:rsidRPr="0087650E">
              <w:rPr>
                <w:rStyle w:val="normaltextrun"/>
                <w:rFonts w:asciiTheme="minorHAnsi" w:hAnsiTheme="minorHAnsi" w:cs="Calibri Light"/>
                <w:b/>
                <w:bCs/>
                <w:sz w:val="22"/>
                <w:szCs w:val="22"/>
                <w:lang w:val="en-IE"/>
              </w:rPr>
              <w:t>Story time</w:t>
            </w:r>
            <w:r w:rsidR="00B362B2" w:rsidRPr="0087650E">
              <w:rPr>
                <w:rStyle w:val="normaltextrun"/>
                <w:rFonts w:asciiTheme="minorHAnsi" w:hAnsiTheme="minorHAnsi" w:cs="Calibri Light"/>
                <w:b/>
                <w:bCs/>
                <w:sz w:val="22"/>
                <w:szCs w:val="22"/>
                <w:lang w:val="en-IE"/>
              </w:rPr>
              <w:t xml:space="preserve"> LO 1 2 3 4 5 6 7 8 12 </w:t>
            </w:r>
            <w:r w:rsidR="00D83584" w:rsidRPr="0087650E">
              <w:rPr>
                <w:rStyle w:val="normaltextrun"/>
                <w:rFonts w:asciiTheme="minorHAnsi" w:hAnsiTheme="minorHAnsi" w:cs="Calibri Light"/>
                <w:b/>
                <w:bCs/>
                <w:sz w:val="22"/>
                <w:szCs w:val="22"/>
                <w:lang w:val="en-IE"/>
              </w:rPr>
              <w:t>14</w:t>
            </w:r>
          </w:p>
          <w:p w14:paraId="5EB2840D" w14:textId="1C71E589" w:rsidR="007D2E9A" w:rsidRPr="0087650E" w:rsidRDefault="007D2E9A" w:rsidP="007D2E9A">
            <w:pPr>
              <w:rPr>
                <w:lang w:val="en-GB"/>
              </w:rPr>
            </w:pPr>
            <w:r w:rsidRPr="0087650E">
              <w:t>Read the story of Zen to the pupils, highlighting the illustrations on the IWB.</w:t>
            </w:r>
          </w:p>
          <w:p w14:paraId="0180C0B7" w14:textId="77777777" w:rsidR="007D2E9A" w:rsidRPr="0087650E" w:rsidRDefault="007D2E9A" w:rsidP="007D2E9A">
            <w:pPr>
              <w:rPr>
                <w:lang w:val="en-GB"/>
              </w:rPr>
            </w:pPr>
          </w:p>
          <w:p w14:paraId="436DE5BA" w14:textId="77777777" w:rsidR="007D2E9A" w:rsidRPr="0087650E" w:rsidRDefault="007D2E9A" w:rsidP="007D2E9A">
            <w:pPr>
              <w:rPr>
                <w:b/>
                <w:color w:val="00B0F0"/>
                <w:lang w:val="en-GB"/>
              </w:rPr>
            </w:pPr>
            <w:r w:rsidRPr="0087650E">
              <w:rPr>
                <w:b/>
                <w:color w:val="00B0F0"/>
              </w:rPr>
              <w:t>Talk About</w:t>
            </w:r>
          </w:p>
          <w:p w14:paraId="6A12E1B7" w14:textId="77777777" w:rsidR="007D2E9A" w:rsidRPr="0087650E" w:rsidRDefault="007D2E9A" w:rsidP="007D2E9A">
            <w:pPr>
              <w:rPr>
                <w:lang w:val="en-GB"/>
              </w:rPr>
            </w:pPr>
            <w:r w:rsidRPr="0087650E">
              <w:t>Talk about the story</w:t>
            </w:r>
            <w:r w:rsidRPr="0087650E">
              <w:rPr>
                <w:lang w:val="en-GB"/>
              </w:rPr>
              <w:t xml:space="preserve"> and ask the following questions; </w:t>
            </w:r>
          </w:p>
          <w:p w14:paraId="716A2A48" w14:textId="77777777" w:rsidR="007D2E9A" w:rsidRPr="0087650E" w:rsidRDefault="007D2E9A" w:rsidP="007D2E9A">
            <w:pPr>
              <w:rPr>
                <w:lang w:val="en-GB"/>
              </w:rPr>
            </w:pPr>
            <w:r w:rsidRPr="0087650E">
              <w:rPr>
                <w:lang w:val="en-GB"/>
              </w:rPr>
              <w:t>Pupils discuss their answers with a partner.</w:t>
            </w:r>
          </w:p>
          <w:p w14:paraId="10E4EF37" w14:textId="77777777" w:rsidR="007D2E9A" w:rsidRPr="0087650E" w:rsidRDefault="007D2E9A" w:rsidP="007D2E9A">
            <w:pPr>
              <w:numPr>
                <w:ilvl w:val="0"/>
                <w:numId w:val="26"/>
              </w:numPr>
            </w:pPr>
            <w:r w:rsidRPr="0087650E">
              <w:t>What does Zen see on his journey?</w:t>
            </w:r>
            <w:r w:rsidR="00D83584" w:rsidRPr="0087650E">
              <w:rPr>
                <w:lang w:val="en-GB"/>
              </w:rPr>
              <w:t xml:space="preserve"> </w:t>
            </w:r>
            <w:r w:rsidR="00D83584" w:rsidRPr="0087650E">
              <w:rPr>
                <w:color w:val="7030A0"/>
                <w:lang w:val="en-GB"/>
              </w:rPr>
              <w:t>(</w:t>
            </w:r>
            <w:proofErr w:type="gramStart"/>
            <w:r w:rsidR="00D83584" w:rsidRPr="0087650E">
              <w:rPr>
                <w:color w:val="7030A0"/>
                <w:lang w:val="en-GB"/>
              </w:rPr>
              <w:t>use</w:t>
            </w:r>
            <w:proofErr w:type="gramEnd"/>
            <w:r w:rsidR="00D83584" w:rsidRPr="0087650E">
              <w:rPr>
                <w:color w:val="7030A0"/>
                <w:lang w:val="en-GB"/>
              </w:rPr>
              <w:t xml:space="preserve"> the numerical order to jog memory)</w:t>
            </w:r>
          </w:p>
          <w:p w14:paraId="39B9C98D" w14:textId="77777777" w:rsidR="007D2E9A" w:rsidRPr="0087650E" w:rsidRDefault="007D2E9A" w:rsidP="007D2E9A">
            <w:pPr>
              <w:numPr>
                <w:ilvl w:val="0"/>
                <w:numId w:val="25"/>
              </w:numPr>
            </w:pPr>
            <w:r w:rsidRPr="0087650E">
              <w:t>What helps him fly?</w:t>
            </w:r>
            <w:r w:rsidR="00D83584" w:rsidRPr="0087650E">
              <w:rPr>
                <w:lang w:val="en-GB"/>
              </w:rPr>
              <w:t xml:space="preserve"> </w:t>
            </w:r>
            <w:r w:rsidR="00D83584" w:rsidRPr="0087650E">
              <w:rPr>
                <w:color w:val="7030A0"/>
                <w:lang w:val="en-GB"/>
              </w:rPr>
              <w:t>(The more balloons he has the higher he can go)</w:t>
            </w:r>
          </w:p>
          <w:p w14:paraId="27760562" w14:textId="77777777" w:rsidR="007D2E9A" w:rsidRPr="0087650E" w:rsidRDefault="007D2E9A" w:rsidP="007D2E9A">
            <w:pPr>
              <w:numPr>
                <w:ilvl w:val="0"/>
                <w:numId w:val="25"/>
              </w:numPr>
            </w:pPr>
            <w:r w:rsidRPr="0087650E">
              <w:t>Why is he sad?</w:t>
            </w:r>
            <w:r w:rsidR="00D83584" w:rsidRPr="0087650E">
              <w:rPr>
                <w:lang w:val="en-GB"/>
              </w:rPr>
              <w:t xml:space="preserve"> </w:t>
            </w:r>
            <w:r w:rsidR="00D83584" w:rsidRPr="0087650E">
              <w:rPr>
                <w:color w:val="7030A0"/>
                <w:lang w:val="en-GB"/>
              </w:rPr>
              <w:t>(He has missed the space bus home)</w:t>
            </w:r>
          </w:p>
          <w:p w14:paraId="75B94E4D" w14:textId="77777777" w:rsidR="007D2E9A" w:rsidRPr="0087650E" w:rsidRDefault="007D2E9A" w:rsidP="007D2E9A">
            <w:pPr>
              <w:numPr>
                <w:ilvl w:val="0"/>
                <w:numId w:val="25"/>
              </w:numPr>
            </w:pPr>
            <w:r w:rsidRPr="0087650E">
              <w:t xml:space="preserve">Where is he going? </w:t>
            </w:r>
            <w:r w:rsidR="00D83584" w:rsidRPr="0087650E">
              <w:rPr>
                <w:color w:val="7030A0"/>
                <w:lang w:val="en-GB"/>
              </w:rPr>
              <w:t xml:space="preserve">(Returning home to Planet </w:t>
            </w:r>
            <w:proofErr w:type="spellStart"/>
            <w:r w:rsidR="00D83584" w:rsidRPr="0087650E">
              <w:rPr>
                <w:color w:val="7030A0"/>
                <w:lang w:val="en-GB"/>
              </w:rPr>
              <w:t>Zoodle</w:t>
            </w:r>
            <w:proofErr w:type="spellEnd"/>
            <w:r w:rsidR="00D83584" w:rsidRPr="0087650E">
              <w:rPr>
                <w:color w:val="7030A0"/>
                <w:lang w:val="en-GB"/>
              </w:rPr>
              <w:t>)</w:t>
            </w:r>
          </w:p>
          <w:p w14:paraId="60FDC7AC" w14:textId="77777777" w:rsidR="007D2E9A" w:rsidRPr="0087650E" w:rsidRDefault="007D2E9A" w:rsidP="007D2E9A">
            <w:pPr>
              <w:numPr>
                <w:ilvl w:val="0"/>
                <w:numId w:val="25"/>
              </w:numPr>
            </w:pPr>
            <w:r w:rsidRPr="0087650E">
              <w:t>How many balloons does he need?</w:t>
            </w:r>
            <w:r w:rsidR="00D83584" w:rsidRPr="0087650E">
              <w:rPr>
                <w:lang w:val="en-GB"/>
              </w:rPr>
              <w:t xml:space="preserve"> </w:t>
            </w:r>
            <w:r w:rsidR="00D83584" w:rsidRPr="0087650E">
              <w:rPr>
                <w:color w:val="7030A0"/>
                <w:lang w:val="en-GB"/>
              </w:rPr>
              <w:t>(10)</w:t>
            </w:r>
          </w:p>
          <w:p w14:paraId="02E1FA50" w14:textId="77777777" w:rsidR="007D2E9A" w:rsidRPr="0087650E" w:rsidRDefault="007D2E9A" w:rsidP="007D2E9A">
            <w:pPr>
              <w:numPr>
                <w:ilvl w:val="0"/>
                <w:numId w:val="25"/>
              </w:numPr>
            </w:pPr>
            <w:r w:rsidRPr="0087650E">
              <w:t>How is he welcomed on his return to his own planet?</w:t>
            </w:r>
            <w:r w:rsidR="00D83584" w:rsidRPr="0087650E">
              <w:rPr>
                <w:color w:val="7030A0"/>
                <w:lang w:val="en-GB"/>
              </w:rPr>
              <w:t xml:space="preserve"> (</w:t>
            </w:r>
            <w:proofErr w:type="gramStart"/>
            <w:r w:rsidR="00D83584" w:rsidRPr="0087650E">
              <w:rPr>
                <w:color w:val="7030A0"/>
                <w:lang w:val="en-GB"/>
              </w:rPr>
              <w:t>with</w:t>
            </w:r>
            <w:proofErr w:type="gramEnd"/>
            <w:r w:rsidR="00D83584" w:rsidRPr="0087650E">
              <w:rPr>
                <w:color w:val="7030A0"/>
                <w:lang w:val="en-GB"/>
              </w:rPr>
              <w:t xml:space="preserve"> his favourite tea – oodles of noodles)</w:t>
            </w:r>
          </w:p>
          <w:p w14:paraId="324C86F6" w14:textId="77777777" w:rsidR="00B362B2" w:rsidRPr="0087650E" w:rsidRDefault="00B362B2" w:rsidP="007D2E9A">
            <w:pPr>
              <w:numPr>
                <w:ilvl w:val="0"/>
                <w:numId w:val="25"/>
              </w:numPr>
            </w:pPr>
            <w:r w:rsidRPr="0087650E">
              <w:rPr>
                <w:lang w:val="en-GB"/>
              </w:rPr>
              <w:t>Ask/Answer: Did you like this story and why?</w:t>
            </w:r>
            <w:r w:rsidR="009D6216" w:rsidRPr="0087650E">
              <w:rPr>
                <w:lang w:val="en-GB"/>
              </w:rPr>
              <w:t xml:space="preserve"> </w:t>
            </w:r>
            <w:r w:rsidR="009D6216" w:rsidRPr="0087650E">
              <w:rPr>
                <w:color w:val="7030A0"/>
                <w:lang w:val="en-GB"/>
              </w:rPr>
              <w:t>(Pupils express opinion with reason and given space and respect to express this)</w:t>
            </w:r>
          </w:p>
          <w:p w14:paraId="3CE2522D" w14:textId="77777777" w:rsidR="007D2E9A" w:rsidRPr="0087650E" w:rsidRDefault="007D2E9A" w:rsidP="007D2E9A">
            <w:pPr>
              <w:pStyle w:val="paragraph"/>
              <w:textAlignment w:val="baseline"/>
              <w:rPr>
                <w:rStyle w:val="normaltextrun"/>
                <w:rFonts w:asciiTheme="minorHAnsi" w:hAnsiTheme="minorHAnsi" w:cs="Calibri Light"/>
                <w:bCs/>
                <w:sz w:val="22"/>
                <w:szCs w:val="22"/>
                <w:lang w:val="en-IE"/>
              </w:rPr>
            </w:pPr>
          </w:p>
          <w:p w14:paraId="587F7D2E" w14:textId="3CF588A1" w:rsidR="00CA772A" w:rsidRPr="0087650E" w:rsidRDefault="00CA772A" w:rsidP="007D2E9A">
            <w:pPr>
              <w:pStyle w:val="paragraph"/>
              <w:textAlignment w:val="baseline"/>
              <w:rPr>
                <w:rStyle w:val="normaltextrun"/>
                <w:rFonts w:asciiTheme="minorHAnsi" w:hAnsiTheme="minorHAnsi" w:cs="Calibri Light"/>
                <w:bCs/>
                <w:sz w:val="22"/>
                <w:szCs w:val="22"/>
                <w:lang w:val="en-IE"/>
              </w:rPr>
            </w:pPr>
            <w:r w:rsidRPr="0087650E">
              <w:rPr>
                <w:rStyle w:val="normaltextrun"/>
                <w:rFonts w:asciiTheme="minorHAnsi" w:hAnsiTheme="minorHAnsi" w:cs="Calibri Light"/>
                <w:bCs/>
                <w:sz w:val="22"/>
                <w:szCs w:val="22"/>
                <w:lang w:val="en-IE"/>
              </w:rPr>
              <w:t>Slideshow</w:t>
            </w:r>
          </w:p>
          <w:p w14:paraId="2DF22155" w14:textId="77777777" w:rsidR="00CA772A" w:rsidRPr="0087650E" w:rsidRDefault="00CA772A" w:rsidP="007D2E9A">
            <w:pPr>
              <w:pStyle w:val="paragraph"/>
              <w:textAlignment w:val="baseline"/>
              <w:rPr>
                <w:rStyle w:val="normaltextrun"/>
                <w:rFonts w:asciiTheme="minorHAnsi" w:hAnsiTheme="minorHAnsi" w:cs="Calibri Light"/>
                <w:bCs/>
                <w:sz w:val="22"/>
                <w:szCs w:val="22"/>
                <w:lang w:val="en-IE"/>
              </w:rPr>
            </w:pPr>
          </w:p>
          <w:p w14:paraId="51776BC7" w14:textId="16F7E387" w:rsidR="007D2E9A" w:rsidRPr="0087650E" w:rsidRDefault="00F614F1" w:rsidP="007D2E9A">
            <w:pPr>
              <w:pStyle w:val="paragraph"/>
              <w:textAlignment w:val="baseline"/>
              <w:rPr>
                <w:rStyle w:val="eop"/>
                <w:rFonts w:asciiTheme="minorHAnsi" w:hAnsiTheme="minorHAnsi" w:cs="Calibri Light"/>
                <w:sz w:val="22"/>
                <w:szCs w:val="22"/>
                <w:lang w:val="en-US"/>
              </w:rPr>
            </w:pPr>
            <w:r w:rsidRPr="0087650E">
              <w:rPr>
                <w:rStyle w:val="eop"/>
                <w:rFonts w:asciiTheme="minorHAnsi" w:hAnsiTheme="minorHAnsi" w:cs="Calibri Light"/>
                <w:sz w:val="22"/>
                <w:szCs w:val="22"/>
                <w:lang w:val="en-US"/>
              </w:rPr>
              <w:t>Vocabulary Game</w:t>
            </w:r>
          </w:p>
          <w:p w14:paraId="6D6E8C8E" w14:textId="77777777" w:rsidR="006454FA" w:rsidRPr="0087650E" w:rsidRDefault="006454FA" w:rsidP="006454FA">
            <w:pPr>
              <w:pStyle w:val="paragraph"/>
              <w:textAlignment w:val="baseline"/>
              <w:rPr>
                <w:rStyle w:val="eop"/>
                <w:rFonts w:asciiTheme="minorHAnsi" w:hAnsiTheme="minorHAnsi" w:cs="Calibri Light"/>
                <w:sz w:val="22"/>
                <w:szCs w:val="22"/>
              </w:rPr>
            </w:pPr>
          </w:p>
          <w:p w14:paraId="05EFC092" w14:textId="77777777" w:rsidR="006454FA" w:rsidRPr="0087650E" w:rsidRDefault="006454FA" w:rsidP="00CA772A">
            <w:pPr>
              <w:pStyle w:val="paragraph"/>
              <w:textAlignment w:val="baseline"/>
              <w:rPr>
                <w:rFonts w:asciiTheme="minorHAnsi" w:hAnsiTheme="minorHAnsi"/>
                <w:sz w:val="22"/>
                <w:szCs w:val="22"/>
              </w:rPr>
            </w:pPr>
          </w:p>
        </w:tc>
      </w:tr>
      <w:tr w:rsidR="009401EC" w:rsidRPr="0087650E" w14:paraId="4C315480" w14:textId="77777777" w:rsidTr="006454FA">
        <w:tc>
          <w:tcPr>
            <w:tcW w:w="7087" w:type="dxa"/>
          </w:tcPr>
          <w:p w14:paraId="0304F95C" w14:textId="241BC3E7" w:rsidR="009401EC" w:rsidRPr="0087650E" w:rsidRDefault="009401EC" w:rsidP="006454FA">
            <w:pPr>
              <w:pStyle w:val="paragraph"/>
              <w:textAlignment w:val="baseline"/>
              <w:rPr>
                <w:rStyle w:val="normaltextrun"/>
                <w:rFonts w:asciiTheme="minorHAnsi" w:hAnsiTheme="minorHAnsi" w:cs="Calibri Light"/>
                <w:b/>
                <w:bCs/>
                <w:sz w:val="22"/>
                <w:szCs w:val="22"/>
              </w:rPr>
            </w:pPr>
            <w:r w:rsidRPr="0087650E">
              <w:rPr>
                <w:rStyle w:val="normaltextrun"/>
                <w:rFonts w:asciiTheme="minorHAnsi" w:hAnsiTheme="minorHAnsi" w:cs="Calibri Light"/>
                <w:b/>
                <w:bCs/>
                <w:sz w:val="22"/>
                <w:szCs w:val="22"/>
              </w:rPr>
              <w:t>Differentiation by (select from the following)</w:t>
            </w:r>
            <w:r w:rsidR="00FC5DCB" w:rsidRPr="0087650E">
              <w:rPr>
                <w:rStyle w:val="normaltextrun"/>
                <w:rFonts w:asciiTheme="minorHAnsi" w:hAnsiTheme="minorHAnsi" w:cs="Calibri Light"/>
                <w:b/>
                <w:bCs/>
                <w:sz w:val="22"/>
                <w:szCs w:val="22"/>
              </w:rPr>
              <w:t>:</w:t>
            </w:r>
          </w:p>
        </w:tc>
        <w:tc>
          <w:tcPr>
            <w:tcW w:w="7087" w:type="dxa"/>
          </w:tcPr>
          <w:p w14:paraId="70DF02E7" w14:textId="77777777" w:rsidR="009401EC" w:rsidRPr="0087650E" w:rsidRDefault="009401EC" w:rsidP="009401EC">
            <w:pPr>
              <w:pStyle w:val="ListParagraph"/>
              <w:numPr>
                <w:ilvl w:val="0"/>
                <w:numId w:val="17"/>
              </w:numPr>
              <w:rPr>
                <w:rFonts w:cs="Calibri"/>
                <w:lang w:val="en-GB"/>
              </w:rPr>
            </w:pPr>
            <w:r w:rsidRPr="0087650E">
              <w:rPr>
                <w:rFonts w:cs="Calibri"/>
                <w:lang w:val="en-GB"/>
              </w:rPr>
              <w:t xml:space="preserve">Curriculum content    </w:t>
            </w:r>
          </w:p>
          <w:p w14:paraId="367F58DF" w14:textId="77777777" w:rsidR="009401EC" w:rsidRPr="0087650E" w:rsidRDefault="009401EC" w:rsidP="009401EC">
            <w:pPr>
              <w:pStyle w:val="ListParagraph"/>
              <w:numPr>
                <w:ilvl w:val="0"/>
                <w:numId w:val="17"/>
              </w:numPr>
              <w:rPr>
                <w:rFonts w:cs="Calibri"/>
                <w:lang w:val="en-GB"/>
              </w:rPr>
            </w:pPr>
            <w:r w:rsidRPr="0087650E">
              <w:rPr>
                <w:rFonts w:cs="Calibri"/>
                <w:lang w:val="en-GB"/>
              </w:rPr>
              <w:t xml:space="preserve">Activities  </w:t>
            </w:r>
          </w:p>
          <w:p w14:paraId="4E8144A5" w14:textId="77777777" w:rsidR="009401EC" w:rsidRPr="0087650E" w:rsidRDefault="009401EC" w:rsidP="009401EC">
            <w:pPr>
              <w:pStyle w:val="ListParagraph"/>
              <w:numPr>
                <w:ilvl w:val="0"/>
                <w:numId w:val="17"/>
              </w:numPr>
              <w:rPr>
                <w:rFonts w:cs="Calibri"/>
                <w:lang w:val="en-GB"/>
              </w:rPr>
            </w:pPr>
            <w:r w:rsidRPr="0087650E">
              <w:rPr>
                <w:rFonts w:cs="Calibri"/>
                <w:lang w:val="en-GB"/>
              </w:rPr>
              <w:t xml:space="preserve">Resource materials </w:t>
            </w:r>
          </w:p>
          <w:p w14:paraId="50333B6B" w14:textId="77777777" w:rsidR="009401EC" w:rsidRPr="0087650E" w:rsidRDefault="009401EC" w:rsidP="009401EC">
            <w:pPr>
              <w:pStyle w:val="ListParagraph"/>
              <w:numPr>
                <w:ilvl w:val="0"/>
                <w:numId w:val="17"/>
              </w:numPr>
              <w:rPr>
                <w:rFonts w:cs="Calibri"/>
                <w:lang w:val="en-GB"/>
              </w:rPr>
            </w:pPr>
            <w:r w:rsidRPr="0087650E">
              <w:rPr>
                <w:rFonts w:cs="Calibri"/>
                <w:lang w:val="en-GB"/>
              </w:rPr>
              <w:t xml:space="preserve">Products from the lesson </w:t>
            </w:r>
          </w:p>
          <w:p w14:paraId="587B4AAA" w14:textId="77777777" w:rsidR="009401EC" w:rsidRPr="0087650E" w:rsidRDefault="009401EC" w:rsidP="009401EC">
            <w:pPr>
              <w:pStyle w:val="ListParagraph"/>
              <w:numPr>
                <w:ilvl w:val="0"/>
                <w:numId w:val="17"/>
              </w:numPr>
              <w:rPr>
                <w:rFonts w:cs="Calibri"/>
                <w:lang w:val="en-GB"/>
              </w:rPr>
            </w:pPr>
            <w:r w:rsidRPr="0087650E">
              <w:rPr>
                <w:rFonts w:cs="Calibri"/>
                <w:lang w:val="en-GB"/>
              </w:rPr>
              <w:t xml:space="preserve">Environment </w:t>
            </w:r>
          </w:p>
          <w:p w14:paraId="0CEC50F3" w14:textId="77777777" w:rsidR="009401EC" w:rsidRPr="0087650E" w:rsidRDefault="009401EC" w:rsidP="009401EC">
            <w:pPr>
              <w:pStyle w:val="ListParagraph"/>
              <w:numPr>
                <w:ilvl w:val="0"/>
                <w:numId w:val="17"/>
              </w:numPr>
              <w:rPr>
                <w:rFonts w:cs="Calibri"/>
                <w:lang w:val="en-GB"/>
              </w:rPr>
            </w:pPr>
            <w:r w:rsidRPr="0087650E">
              <w:rPr>
                <w:rFonts w:cs="Calibri"/>
                <w:lang w:val="en-GB"/>
              </w:rPr>
              <w:t xml:space="preserve">Teaching strategies </w:t>
            </w:r>
          </w:p>
          <w:p w14:paraId="60EA310C" w14:textId="77777777" w:rsidR="009401EC" w:rsidRPr="0087650E" w:rsidRDefault="009401EC" w:rsidP="009401EC">
            <w:pPr>
              <w:pStyle w:val="ListParagraph"/>
              <w:numPr>
                <w:ilvl w:val="0"/>
                <w:numId w:val="17"/>
              </w:numPr>
              <w:rPr>
                <w:rFonts w:cs="Calibri"/>
                <w:lang w:val="en-GB"/>
              </w:rPr>
            </w:pPr>
            <w:r w:rsidRPr="0087650E">
              <w:rPr>
                <w:rFonts w:cs="Calibri"/>
                <w:lang w:val="en-GB"/>
              </w:rPr>
              <w:t xml:space="preserve">Pace </w:t>
            </w:r>
          </w:p>
          <w:p w14:paraId="13689119" w14:textId="77777777" w:rsidR="009401EC" w:rsidRPr="0087650E" w:rsidRDefault="009401EC" w:rsidP="009401EC">
            <w:pPr>
              <w:pStyle w:val="ListParagraph"/>
              <w:numPr>
                <w:ilvl w:val="0"/>
                <w:numId w:val="17"/>
              </w:numPr>
              <w:rPr>
                <w:rFonts w:cs="Calibri"/>
                <w:lang w:val="en-GB"/>
              </w:rPr>
            </w:pPr>
            <w:r w:rsidRPr="0087650E">
              <w:rPr>
                <w:rFonts w:cs="Calibri"/>
                <w:lang w:val="en-GB"/>
              </w:rPr>
              <w:t xml:space="preserve">Amount of Assistance </w:t>
            </w:r>
          </w:p>
          <w:p w14:paraId="2D93299A" w14:textId="77777777" w:rsidR="009401EC" w:rsidRPr="0087650E" w:rsidRDefault="009401EC" w:rsidP="009401EC">
            <w:pPr>
              <w:pStyle w:val="ListParagraph"/>
              <w:numPr>
                <w:ilvl w:val="0"/>
                <w:numId w:val="17"/>
              </w:numPr>
              <w:rPr>
                <w:rFonts w:cs="Calibri"/>
                <w:lang w:val="en-GB"/>
              </w:rPr>
            </w:pPr>
            <w:r w:rsidRPr="0087650E">
              <w:rPr>
                <w:rFonts w:cs="Calibri"/>
                <w:lang w:val="en-GB"/>
              </w:rPr>
              <w:lastRenderedPageBreak/>
              <w:t xml:space="preserve">Testing and grading </w:t>
            </w:r>
          </w:p>
          <w:p w14:paraId="01AFB14C" w14:textId="5896B96B" w:rsidR="009401EC" w:rsidRPr="0087650E" w:rsidRDefault="009401EC" w:rsidP="009401EC">
            <w:pPr>
              <w:pStyle w:val="ListParagraph"/>
              <w:numPr>
                <w:ilvl w:val="0"/>
                <w:numId w:val="17"/>
              </w:numPr>
              <w:rPr>
                <w:rStyle w:val="normaltextrun"/>
                <w:rFonts w:cs="Calibri"/>
                <w:lang w:val="en-GB"/>
              </w:rPr>
            </w:pPr>
            <w:r w:rsidRPr="0087650E">
              <w:rPr>
                <w:rFonts w:cs="Calibri"/>
                <w:lang w:val="en-GB"/>
              </w:rPr>
              <w:t>Classroom grouping</w:t>
            </w:r>
          </w:p>
        </w:tc>
      </w:tr>
    </w:tbl>
    <w:p w14:paraId="0B7D888E" w14:textId="77777777" w:rsidR="000757B1" w:rsidRPr="0087650E" w:rsidRDefault="000757B1" w:rsidP="00FC5DCB">
      <w:pPr>
        <w:rPr>
          <w:lang w:val="en-GB"/>
        </w:rPr>
      </w:pPr>
    </w:p>
    <w:sectPr w:rsidR="000757B1" w:rsidRPr="0087650E" w:rsidSect="003D1D59">
      <w:headerReference w:type="default" r:id="rId8"/>
      <w:footerReference w:type="even"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B17EA" w14:textId="77777777" w:rsidR="00046C91" w:rsidRDefault="00046C91" w:rsidP="00E173E0">
      <w:pPr>
        <w:spacing w:after="0" w:line="240" w:lineRule="auto"/>
      </w:pPr>
      <w:r>
        <w:separator/>
      </w:r>
    </w:p>
  </w:endnote>
  <w:endnote w:type="continuationSeparator" w:id="0">
    <w:p w14:paraId="7C25AE27" w14:textId="77777777" w:rsidR="00046C91" w:rsidRDefault="00046C91" w:rsidP="00E17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libri Light">
    <w:panose1 w:val="020F0302020204030204"/>
    <w:charset w:val="00"/>
    <w:family w:val="auto"/>
    <w:pitch w:val="variable"/>
    <w:sig w:usb0="A00002EF" w:usb1="4000207B"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60B64" w14:textId="77777777" w:rsidR="00046C91" w:rsidRDefault="00046C91" w:rsidP="00142F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AFE44E" w14:textId="77777777" w:rsidR="00046C91" w:rsidRDefault="00046C91" w:rsidP="00142F1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B186C" w14:textId="77777777" w:rsidR="00046C91" w:rsidRDefault="00046C91" w:rsidP="00142F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6FE0">
      <w:rPr>
        <w:rStyle w:val="PageNumber"/>
        <w:noProof/>
      </w:rPr>
      <w:t>5</w:t>
    </w:r>
    <w:r>
      <w:rPr>
        <w:rStyle w:val="PageNumber"/>
      </w:rPr>
      <w:fldChar w:fldCharType="end"/>
    </w:r>
  </w:p>
  <w:p w14:paraId="0B14B04B" w14:textId="77777777" w:rsidR="00046C91" w:rsidRDefault="00046C91" w:rsidP="00142F1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C54AC" w14:textId="77777777" w:rsidR="00046C91" w:rsidRDefault="00046C91" w:rsidP="00E173E0">
      <w:pPr>
        <w:spacing w:after="0" w:line="240" w:lineRule="auto"/>
      </w:pPr>
      <w:r>
        <w:separator/>
      </w:r>
    </w:p>
  </w:footnote>
  <w:footnote w:type="continuationSeparator" w:id="0">
    <w:p w14:paraId="09B1B96F" w14:textId="77777777" w:rsidR="00046C91" w:rsidRDefault="00046C91" w:rsidP="00E173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F34D0" w14:textId="77777777" w:rsidR="00046C91" w:rsidRDefault="00046C91" w:rsidP="00E173E0">
    <w:pPr>
      <w:pStyle w:val="Header"/>
      <w:pBdr>
        <w:bottom w:val="thickThinSmallGap" w:sz="24" w:space="1" w:color="622423" w:themeColor="accent2" w:themeShade="7F"/>
      </w:pBdr>
      <w:jc w:val="center"/>
    </w:pPr>
    <w:r>
      <w:rPr>
        <w:rFonts w:asciiTheme="majorHAnsi" w:eastAsiaTheme="majorEastAsia" w:hAnsiTheme="majorHAnsi" w:cstheme="majorBidi"/>
        <w:sz w:val="32"/>
        <w:szCs w:val="32"/>
        <w:lang w:val="en-GB"/>
      </w:rPr>
      <w:t>Strand: Oral Language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66D7"/>
    <w:multiLevelType w:val="hybridMultilevel"/>
    <w:tmpl w:val="F7B68EF6"/>
    <w:lvl w:ilvl="0" w:tplc="083C000F">
      <w:start w:val="4"/>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
    <w:nsid w:val="11D436BA"/>
    <w:multiLevelType w:val="hybridMultilevel"/>
    <w:tmpl w:val="62DE3B9A"/>
    <w:lvl w:ilvl="0" w:tplc="083C000B">
      <w:start w:val="1"/>
      <w:numFmt w:val="bullet"/>
      <w:lvlText w:val=""/>
      <w:lvlJc w:val="left"/>
      <w:pPr>
        <w:ind w:left="720" w:hanging="360"/>
      </w:pPr>
      <w:rPr>
        <w:rFonts w:ascii="Wingdings" w:hAnsi="Wingding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
    <w:nsid w:val="17781620"/>
    <w:multiLevelType w:val="hybridMultilevel"/>
    <w:tmpl w:val="032C2796"/>
    <w:lvl w:ilvl="0" w:tplc="083C000D">
      <w:start w:val="1"/>
      <w:numFmt w:val="bullet"/>
      <w:lvlText w:val=""/>
      <w:lvlJc w:val="left"/>
      <w:pPr>
        <w:ind w:left="720" w:hanging="360"/>
      </w:pPr>
      <w:rPr>
        <w:rFonts w:ascii="Wingdings" w:hAnsi="Wingding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nsid w:val="214347DC"/>
    <w:multiLevelType w:val="hybridMultilevel"/>
    <w:tmpl w:val="FFB6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FF6661"/>
    <w:multiLevelType w:val="hybridMultilevel"/>
    <w:tmpl w:val="8B2EF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6E7380"/>
    <w:multiLevelType w:val="hybridMultilevel"/>
    <w:tmpl w:val="AB2ADA46"/>
    <w:lvl w:ilvl="0" w:tplc="083C000B">
      <w:start w:val="1"/>
      <w:numFmt w:val="bullet"/>
      <w:lvlText w:val=""/>
      <w:lvlJc w:val="left"/>
      <w:pPr>
        <w:ind w:left="1440" w:hanging="360"/>
      </w:pPr>
      <w:rPr>
        <w:rFonts w:ascii="Wingdings" w:hAnsi="Wingdings" w:hint="default"/>
      </w:rPr>
    </w:lvl>
    <w:lvl w:ilvl="1" w:tplc="083C0003" w:tentative="1">
      <w:start w:val="1"/>
      <w:numFmt w:val="bullet"/>
      <w:lvlText w:val="o"/>
      <w:lvlJc w:val="left"/>
      <w:pPr>
        <w:ind w:left="2160" w:hanging="360"/>
      </w:pPr>
      <w:rPr>
        <w:rFonts w:ascii="Courier New" w:hAnsi="Courier New" w:cs="Courier New" w:hint="default"/>
      </w:rPr>
    </w:lvl>
    <w:lvl w:ilvl="2" w:tplc="083C0005" w:tentative="1">
      <w:start w:val="1"/>
      <w:numFmt w:val="bullet"/>
      <w:lvlText w:val=""/>
      <w:lvlJc w:val="left"/>
      <w:pPr>
        <w:ind w:left="2880" w:hanging="360"/>
      </w:pPr>
      <w:rPr>
        <w:rFonts w:ascii="Wingdings" w:hAnsi="Wingdings" w:hint="default"/>
      </w:rPr>
    </w:lvl>
    <w:lvl w:ilvl="3" w:tplc="083C0001" w:tentative="1">
      <w:start w:val="1"/>
      <w:numFmt w:val="bullet"/>
      <w:lvlText w:val=""/>
      <w:lvlJc w:val="left"/>
      <w:pPr>
        <w:ind w:left="3600" w:hanging="360"/>
      </w:pPr>
      <w:rPr>
        <w:rFonts w:ascii="Symbol" w:hAnsi="Symbol" w:hint="default"/>
      </w:rPr>
    </w:lvl>
    <w:lvl w:ilvl="4" w:tplc="083C0003" w:tentative="1">
      <w:start w:val="1"/>
      <w:numFmt w:val="bullet"/>
      <w:lvlText w:val="o"/>
      <w:lvlJc w:val="left"/>
      <w:pPr>
        <w:ind w:left="4320" w:hanging="360"/>
      </w:pPr>
      <w:rPr>
        <w:rFonts w:ascii="Courier New" w:hAnsi="Courier New" w:cs="Courier New" w:hint="default"/>
      </w:rPr>
    </w:lvl>
    <w:lvl w:ilvl="5" w:tplc="083C0005" w:tentative="1">
      <w:start w:val="1"/>
      <w:numFmt w:val="bullet"/>
      <w:lvlText w:val=""/>
      <w:lvlJc w:val="left"/>
      <w:pPr>
        <w:ind w:left="5040" w:hanging="360"/>
      </w:pPr>
      <w:rPr>
        <w:rFonts w:ascii="Wingdings" w:hAnsi="Wingdings" w:hint="default"/>
      </w:rPr>
    </w:lvl>
    <w:lvl w:ilvl="6" w:tplc="083C0001" w:tentative="1">
      <w:start w:val="1"/>
      <w:numFmt w:val="bullet"/>
      <w:lvlText w:val=""/>
      <w:lvlJc w:val="left"/>
      <w:pPr>
        <w:ind w:left="5760" w:hanging="360"/>
      </w:pPr>
      <w:rPr>
        <w:rFonts w:ascii="Symbol" w:hAnsi="Symbol" w:hint="default"/>
      </w:rPr>
    </w:lvl>
    <w:lvl w:ilvl="7" w:tplc="083C0003" w:tentative="1">
      <w:start w:val="1"/>
      <w:numFmt w:val="bullet"/>
      <w:lvlText w:val="o"/>
      <w:lvlJc w:val="left"/>
      <w:pPr>
        <w:ind w:left="6480" w:hanging="360"/>
      </w:pPr>
      <w:rPr>
        <w:rFonts w:ascii="Courier New" w:hAnsi="Courier New" w:cs="Courier New" w:hint="default"/>
      </w:rPr>
    </w:lvl>
    <w:lvl w:ilvl="8" w:tplc="083C0005" w:tentative="1">
      <w:start w:val="1"/>
      <w:numFmt w:val="bullet"/>
      <w:lvlText w:val=""/>
      <w:lvlJc w:val="left"/>
      <w:pPr>
        <w:ind w:left="7200" w:hanging="360"/>
      </w:pPr>
      <w:rPr>
        <w:rFonts w:ascii="Wingdings" w:hAnsi="Wingdings" w:hint="default"/>
      </w:rPr>
    </w:lvl>
  </w:abstractNum>
  <w:abstractNum w:abstractNumId="6">
    <w:nsid w:val="252C3DBA"/>
    <w:multiLevelType w:val="hybridMultilevel"/>
    <w:tmpl w:val="A6FE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2C067E"/>
    <w:multiLevelType w:val="hybridMultilevel"/>
    <w:tmpl w:val="8B54C05A"/>
    <w:lvl w:ilvl="0" w:tplc="083C000D">
      <w:start w:val="1"/>
      <w:numFmt w:val="bullet"/>
      <w:lvlText w:val=""/>
      <w:lvlJc w:val="left"/>
      <w:pPr>
        <w:ind w:left="720" w:hanging="360"/>
      </w:pPr>
      <w:rPr>
        <w:rFonts w:ascii="Wingdings" w:hAnsi="Wingding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8">
    <w:nsid w:val="2C2C5B24"/>
    <w:multiLevelType w:val="hybridMultilevel"/>
    <w:tmpl w:val="A0B26D78"/>
    <w:lvl w:ilvl="0" w:tplc="083C000D">
      <w:start w:val="1"/>
      <w:numFmt w:val="bullet"/>
      <w:lvlText w:val=""/>
      <w:lvlJc w:val="left"/>
      <w:pPr>
        <w:ind w:left="720" w:hanging="360"/>
      </w:pPr>
      <w:rPr>
        <w:rFonts w:ascii="Wingdings" w:hAnsi="Wingding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9">
    <w:nsid w:val="314B40BE"/>
    <w:multiLevelType w:val="hybridMultilevel"/>
    <w:tmpl w:val="18443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057A9B"/>
    <w:multiLevelType w:val="hybridMultilevel"/>
    <w:tmpl w:val="C2A00D2A"/>
    <w:lvl w:ilvl="0" w:tplc="083C000D">
      <w:start w:val="1"/>
      <w:numFmt w:val="bullet"/>
      <w:lvlText w:val=""/>
      <w:lvlJc w:val="left"/>
      <w:pPr>
        <w:ind w:left="720" w:hanging="360"/>
      </w:pPr>
      <w:rPr>
        <w:rFonts w:ascii="Wingdings" w:hAnsi="Wingding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1">
    <w:nsid w:val="4B1E7AE2"/>
    <w:multiLevelType w:val="hybridMultilevel"/>
    <w:tmpl w:val="69F8E812"/>
    <w:lvl w:ilvl="0" w:tplc="083C000F">
      <w:start w:val="1"/>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2">
    <w:nsid w:val="4BF24DA4"/>
    <w:multiLevelType w:val="hybridMultilevel"/>
    <w:tmpl w:val="AB6C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032391"/>
    <w:multiLevelType w:val="hybridMultilevel"/>
    <w:tmpl w:val="6702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E16FF9"/>
    <w:multiLevelType w:val="hybridMultilevel"/>
    <w:tmpl w:val="C986C20A"/>
    <w:lvl w:ilvl="0" w:tplc="083C000B">
      <w:start w:val="1"/>
      <w:numFmt w:val="bullet"/>
      <w:lvlText w:val=""/>
      <w:lvlJc w:val="left"/>
      <w:pPr>
        <w:ind w:left="720" w:hanging="360"/>
      </w:pPr>
      <w:rPr>
        <w:rFonts w:ascii="Wingdings" w:hAnsi="Wingding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5">
    <w:nsid w:val="55EE41B9"/>
    <w:multiLevelType w:val="hybridMultilevel"/>
    <w:tmpl w:val="84A0660A"/>
    <w:lvl w:ilvl="0" w:tplc="9EF83E54">
      <w:start w:val="2"/>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6">
    <w:nsid w:val="5DD21A79"/>
    <w:multiLevelType w:val="hybridMultilevel"/>
    <w:tmpl w:val="B6B61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B41C55"/>
    <w:multiLevelType w:val="hybridMultilevel"/>
    <w:tmpl w:val="2ED640BA"/>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8">
    <w:nsid w:val="64974CBF"/>
    <w:multiLevelType w:val="hybridMultilevel"/>
    <w:tmpl w:val="EA567990"/>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9">
    <w:nsid w:val="65B7594B"/>
    <w:multiLevelType w:val="hybridMultilevel"/>
    <w:tmpl w:val="BF00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0D2FA8"/>
    <w:multiLevelType w:val="hybridMultilevel"/>
    <w:tmpl w:val="D4B8518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1">
    <w:nsid w:val="6E283C53"/>
    <w:multiLevelType w:val="hybridMultilevel"/>
    <w:tmpl w:val="02BC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5C212E"/>
    <w:multiLevelType w:val="hybridMultilevel"/>
    <w:tmpl w:val="079659D2"/>
    <w:lvl w:ilvl="0" w:tplc="083C000B">
      <w:start w:val="1"/>
      <w:numFmt w:val="bullet"/>
      <w:lvlText w:val=""/>
      <w:lvlJc w:val="left"/>
      <w:pPr>
        <w:ind w:left="720" w:hanging="360"/>
      </w:pPr>
      <w:rPr>
        <w:rFonts w:ascii="Wingdings" w:hAnsi="Wingding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3">
    <w:nsid w:val="6EEC2086"/>
    <w:multiLevelType w:val="hybridMultilevel"/>
    <w:tmpl w:val="E022394C"/>
    <w:lvl w:ilvl="0" w:tplc="083C0003">
      <w:start w:val="1"/>
      <w:numFmt w:val="bullet"/>
      <w:lvlText w:val="o"/>
      <w:lvlJc w:val="left"/>
      <w:pPr>
        <w:ind w:left="720" w:hanging="360"/>
      </w:pPr>
      <w:rPr>
        <w:rFonts w:ascii="Courier New" w:hAnsi="Courier New" w:cs="Courier New"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4">
    <w:nsid w:val="6EF031C1"/>
    <w:multiLevelType w:val="hybridMultilevel"/>
    <w:tmpl w:val="03FC2180"/>
    <w:lvl w:ilvl="0" w:tplc="083C000F">
      <w:start w:val="1"/>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5">
    <w:nsid w:val="73D61809"/>
    <w:multiLevelType w:val="hybridMultilevel"/>
    <w:tmpl w:val="7F1E1844"/>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7"/>
  </w:num>
  <w:num w:numId="4">
    <w:abstractNumId w:val="2"/>
  </w:num>
  <w:num w:numId="5">
    <w:abstractNumId w:val="8"/>
  </w:num>
  <w:num w:numId="6">
    <w:abstractNumId w:val="1"/>
  </w:num>
  <w:num w:numId="7">
    <w:abstractNumId w:val="5"/>
  </w:num>
  <w:num w:numId="8">
    <w:abstractNumId w:val="22"/>
  </w:num>
  <w:num w:numId="9">
    <w:abstractNumId w:val="25"/>
  </w:num>
  <w:num w:numId="10">
    <w:abstractNumId w:val="6"/>
  </w:num>
  <w:num w:numId="11">
    <w:abstractNumId w:val="21"/>
  </w:num>
  <w:num w:numId="12">
    <w:abstractNumId w:val="20"/>
  </w:num>
  <w:num w:numId="13">
    <w:abstractNumId w:val="16"/>
  </w:num>
  <w:num w:numId="14">
    <w:abstractNumId w:val="4"/>
  </w:num>
  <w:num w:numId="15">
    <w:abstractNumId w:val="3"/>
  </w:num>
  <w:num w:numId="16">
    <w:abstractNumId w:val="14"/>
  </w:num>
  <w:num w:numId="17">
    <w:abstractNumId w:val="23"/>
  </w:num>
  <w:num w:numId="18">
    <w:abstractNumId w:val="18"/>
  </w:num>
  <w:num w:numId="19">
    <w:abstractNumId w:val="15"/>
  </w:num>
  <w:num w:numId="20">
    <w:abstractNumId w:val="24"/>
  </w:num>
  <w:num w:numId="21">
    <w:abstractNumId w:val="0"/>
  </w:num>
  <w:num w:numId="22">
    <w:abstractNumId w:val="9"/>
  </w:num>
  <w:num w:numId="23">
    <w:abstractNumId w:val="12"/>
  </w:num>
  <w:num w:numId="24">
    <w:abstractNumId w:val="19"/>
  </w:num>
  <w:num w:numId="25">
    <w:abstractNumId w:val="1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D59"/>
    <w:rsid w:val="0002629B"/>
    <w:rsid w:val="00034E52"/>
    <w:rsid w:val="00041E6A"/>
    <w:rsid w:val="00046C91"/>
    <w:rsid w:val="00061AA2"/>
    <w:rsid w:val="000757B1"/>
    <w:rsid w:val="0008508E"/>
    <w:rsid w:val="00091664"/>
    <w:rsid w:val="000D7745"/>
    <w:rsid w:val="000E3BEC"/>
    <w:rsid w:val="00125240"/>
    <w:rsid w:val="00142F12"/>
    <w:rsid w:val="0015431A"/>
    <w:rsid w:val="00160174"/>
    <w:rsid w:val="001C1FB7"/>
    <w:rsid w:val="0025641E"/>
    <w:rsid w:val="002801E5"/>
    <w:rsid w:val="00295D58"/>
    <w:rsid w:val="00300BE2"/>
    <w:rsid w:val="00346E81"/>
    <w:rsid w:val="00366D9B"/>
    <w:rsid w:val="003769F0"/>
    <w:rsid w:val="003A7E45"/>
    <w:rsid w:val="003D1D59"/>
    <w:rsid w:val="004962C2"/>
    <w:rsid w:val="004A56CA"/>
    <w:rsid w:val="0054200A"/>
    <w:rsid w:val="005555C7"/>
    <w:rsid w:val="005A7882"/>
    <w:rsid w:val="005C2556"/>
    <w:rsid w:val="00602A66"/>
    <w:rsid w:val="00604A79"/>
    <w:rsid w:val="006454FA"/>
    <w:rsid w:val="007759DF"/>
    <w:rsid w:val="007767DF"/>
    <w:rsid w:val="00790239"/>
    <w:rsid w:val="007D2E9A"/>
    <w:rsid w:val="007E2E74"/>
    <w:rsid w:val="007F6428"/>
    <w:rsid w:val="00833BA7"/>
    <w:rsid w:val="008701B3"/>
    <w:rsid w:val="0087650E"/>
    <w:rsid w:val="00896FE0"/>
    <w:rsid w:val="009401EC"/>
    <w:rsid w:val="00954934"/>
    <w:rsid w:val="00982F90"/>
    <w:rsid w:val="009D5717"/>
    <w:rsid w:val="009D5C12"/>
    <w:rsid w:val="009D6216"/>
    <w:rsid w:val="00A030A3"/>
    <w:rsid w:val="00A179E7"/>
    <w:rsid w:val="00A703AB"/>
    <w:rsid w:val="00A733B7"/>
    <w:rsid w:val="00AF67B1"/>
    <w:rsid w:val="00B16E7A"/>
    <w:rsid w:val="00B362B2"/>
    <w:rsid w:val="00B56BA8"/>
    <w:rsid w:val="00C17570"/>
    <w:rsid w:val="00C52DDD"/>
    <w:rsid w:val="00CA5A5F"/>
    <w:rsid w:val="00CA772A"/>
    <w:rsid w:val="00CF4874"/>
    <w:rsid w:val="00D20D18"/>
    <w:rsid w:val="00D83584"/>
    <w:rsid w:val="00DB1C21"/>
    <w:rsid w:val="00DB404B"/>
    <w:rsid w:val="00DD69DE"/>
    <w:rsid w:val="00DD767E"/>
    <w:rsid w:val="00DE3543"/>
    <w:rsid w:val="00E173E0"/>
    <w:rsid w:val="00E362DF"/>
    <w:rsid w:val="00E41D13"/>
    <w:rsid w:val="00E6166B"/>
    <w:rsid w:val="00E94A12"/>
    <w:rsid w:val="00E96522"/>
    <w:rsid w:val="00ED790C"/>
    <w:rsid w:val="00EF57E7"/>
    <w:rsid w:val="00F075B1"/>
    <w:rsid w:val="00F22518"/>
    <w:rsid w:val="00F614F1"/>
    <w:rsid w:val="00FB3053"/>
    <w:rsid w:val="00FC5DCB"/>
  </w:rsids>
  <m:mathPr>
    <m:mathFont m:val="Cambria Math"/>
    <m:brkBin m:val="before"/>
    <m:brkBinSub m:val="--"/>
    <m:smallFrac m:val="0"/>
    <m:dispDef/>
    <m:lMargin m:val="0"/>
    <m:rMargin m:val="0"/>
    <m:defJc m:val="centerGroup"/>
    <m:wrapIndent m:val="1440"/>
    <m:intLim m:val="subSup"/>
    <m:naryLim m:val="undOvr"/>
  </m:mathPr>
  <w:themeFontLang w:val="ga-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18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D59"/>
    <w:rPr>
      <w:rFonts w:ascii="Tahoma" w:hAnsi="Tahoma" w:cs="Tahoma"/>
      <w:sz w:val="16"/>
      <w:szCs w:val="16"/>
    </w:rPr>
  </w:style>
  <w:style w:type="table" w:styleId="TableGrid">
    <w:name w:val="Table Grid"/>
    <w:basedOn w:val="TableNormal"/>
    <w:uiPriority w:val="59"/>
    <w:rsid w:val="003D1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0174"/>
    <w:pPr>
      <w:ind w:left="720"/>
      <w:contextualSpacing/>
    </w:pPr>
  </w:style>
  <w:style w:type="paragraph" w:customStyle="1" w:styleId="paragraph">
    <w:name w:val="paragraph"/>
    <w:basedOn w:val="Normal"/>
    <w:rsid w:val="00C17570"/>
    <w:pPr>
      <w:spacing w:after="0" w:line="240" w:lineRule="auto"/>
    </w:pPr>
    <w:rPr>
      <w:rFonts w:ascii="Times New Roman" w:eastAsia="Times New Roman" w:hAnsi="Times New Roman" w:cs="Times New Roman"/>
      <w:sz w:val="24"/>
      <w:szCs w:val="24"/>
      <w:lang w:val="en-GB" w:eastAsia="en-GB"/>
    </w:rPr>
  </w:style>
  <w:style w:type="character" w:customStyle="1" w:styleId="normaltextrun">
    <w:name w:val="normaltextrun"/>
    <w:rsid w:val="00C17570"/>
  </w:style>
  <w:style w:type="character" w:styleId="Hyperlink">
    <w:name w:val="Hyperlink"/>
    <w:uiPriority w:val="99"/>
    <w:unhideWhenUsed/>
    <w:rsid w:val="00C17570"/>
    <w:rPr>
      <w:color w:val="0000FF"/>
      <w:u w:val="single"/>
    </w:rPr>
  </w:style>
  <w:style w:type="character" w:customStyle="1" w:styleId="eop">
    <w:name w:val="eop"/>
    <w:rsid w:val="006454FA"/>
  </w:style>
  <w:style w:type="paragraph" w:styleId="Header">
    <w:name w:val="header"/>
    <w:basedOn w:val="Normal"/>
    <w:link w:val="HeaderChar"/>
    <w:uiPriority w:val="99"/>
    <w:unhideWhenUsed/>
    <w:rsid w:val="00E17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3E0"/>
  </w:style>
  <w:style w:type="paragraph" w:styleId="Footer">
    <w:name w:val="footer"/>
    <w:basedOn w:val="Normal"/>
    <w:link w:val="FooterChar"/>
    <w:uiPriority w:val="99"/>
    <w:unhideWhenUsed/>
    <w:rsid w:val="00E17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3E0"/>
  </w:style>
  <w:style w:type="character" w:styleId="PageNumber">
    <w:name w:val="page number"/>
    <w:basedOn w:val="DefaultParagraphFont"/>
    <w:uiPriority w:val="99"/>
    <w:semiHidden/>
    <w:unhideWhenUsed/>
    <w:rsid w:val="00142F12"/>
  </w:style>
  <w:style w:type="paragraph" w:styleId="NormalWeb">
    <w:name w:val="Normal (Web)"/>
    <w:basedOn w:val="Normal"/>
    <w:uiPriority w:val="99"/>
    <w:unhideWhenUsed/>
    <w:rsid w:val="00E41D13"/>
    <w:pPr>
      <w:spacing w:before="100" w:beforeAutospacing="1" w:after="100" w:afterAutospacing="1" w:line="240" w:lineRule="auto"/>
    </w:pPr>
    <w:rPr>
      <w:rFonts w:ascii="Times New Roman" w:eastAsia="Times New Roman" w:hAnsi="Times New Roman" w:cs="Times New Roman"/>
      <w:sz w:val="24"/>
      <w:szCs w:val="24"/>
      <w:lang w:eastAsia="ga-I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D59"/>
    <w:rPr>
      <w:rFonts w:ascii="Tahoma" w:hAnsi="Tahoma" w:cs="Tahoma"/>
      <w:sz w:val="16"/>
      <w:szCs w:val="16"/>
    </w:rPr>
  </w:style>
  <w:style w:type="table" w:styleId="TableGrid">
    <w:name w:val="Table Grid"/>
    <w:basedOn w:val="TableNormal"/>
    <w:uiPriority w:val="59"/>
    <w:rsid w:val="003D1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0174"/>
    <w:pPr>
      <w:ind w:left="720"/>
      <w:contextualSpacing/>
    </w:pPr>
  </w:style>
  <w:style w:type="paragraph" w:customStyle="1" w:styleId="paragraph">
    <w:name w:val="paragraph"/>
    <w:basedOn w:val="Normal"/>
    <w:rsid w:val="00C17570"/>
    <w:pPr>
      <w:spacing w:after="0" w:line="240" w:lineRule="auto"/>
    </w:pPr>
    <w:rPr>
      <w:rFonts w:ascii="Times New Roman" w:eastAsia="Times New Roman" w:hAnsi="Times New Roman" w:cs="Times New Roman"/>
      <w:sz w:val="24"/>
      <w:szCs w:val="24"/>
      <w:lang w:val="en-GB" w:eastAsia="en-GB"/>
    </w:rPr>
  </w:style>
  <w:style w:type="character" w:customStyle="1" w:styleId="normaltextrun">
    <w:name w:val="normaltextrun"/>
    <w:rsid w:val="00C17570"/>
  </w:style>
  <w:style w:type="character" w:styleId="Hyperlink">
    <w:name w:val="Hyperlink"/>
    <w:uiPriority w:val="99"/>
    <w:unhideWhenUsed/>
    <w:rsid w:val="00C17570"/>
    <w:rPr>
      <w:color w:val="0000FF"/>
      <w:u w:val="single"/>
    </w:rPr>
  </w:style>
  <w:style w:type="character" w:customStyle="1" w:styleId="eop">
    <w:name w:val="eop"/>
    <w:rsid w:val="006454FA"/>
  </w:style>
  <w:style w:type="paragraph" w:styleId="Header">
    <w:name w:val="header"/>
    <w:basedOn w:val="Normal"/>
    <w:link w:val="HeaderChar"/>
    <w:uiPriority w:val="99"/>
    <w:unhideWhenUsed/>
    <w:rsid w:val="00E17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3E0"/>
  </w:style>
  <w:style w:type="paragraph" w:styleId="Footer">
    <w:name w:val="footer"/>
    <w:basedOn w:val="Normal"/>
    <w:link w:val="FooterChar"/>
    <w:uiPriority w:val="99"/>
    <w:unhideWhenUsed/>
    <w:rsid w:val="00E17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3E0"/>
  </w:style>
  <w:style w:type="character" w:styleId="PageNumber">
    <w:name w:val="page number"/>
    <w:basedOn w:val="DefaultParagraphFont"/>
    <w:uiPriority w:val="99"/>
    <w:semiHidden/>
    <w:unhideWhenUsed/>
    <w:rsid w:val="00142F12"/>
  </w:style>
  <w:style w:type="paragraph" w:styleId="NormalWeb">
    <w:name w:val="Normal (Web)"/>
    <w:basedOn w:val="Normal"/>
    <w:uiPriority w:val="99"/>
    <w:unhideWhenUsed/>
    <w:rsid w:val="00E41D13"/>
    <w:pPr>
      <w:spacing w:before="100" w:beforeAutospacing="1" w:after="100" w:afterAutospacing="1" w:line="240" w:lineRule="auto"/>
    </w:pPr>
    <w:rPr>
      <w:rFonts w:ascii="Times New Roman" w:eastAsia="Times New Roman" w:hAnsi="Times New Roman" w:cs="Times New Roman"/>
      <w:sz w:val="24"/>
      <w:szCs w:val="24"/>
      <w:lang w:eastAsia="ga-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87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1262</Words>
  <Characters>7195</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CJ Fallon 14</cp:lastModifiedBy>
  <cp:revision>10</cp:revision>
  <cp:lastPrinted>2018-01-04T11:05:00Z</cp:lastPrinted>
  <dcterms:created xsi:type="dcterms:W3CDTF">2018-01-10T15:42:00Z</dcterms:created>
  <dcterms:modified xsi:type="dcterms:W3CDTF">2018-01-31T14:36:00Z</dcterms:modified>
</cp:coreProperties>
</file>